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0B" w:rsidRDefault="003F2C0B" w:rsidP="003F2C0B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46F58" w:rsidRDefault="00E46F58" w:rsidP="00E46F58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ПОЯСНИТЕЛЬНАЯ ЗАПИСКА</w:t>
      </w:r>
    </w:p>
    <w:p w:rsidR="00E46F58" w:rsidRPr="00E46F58" w:rsidRDefault="00E46F58" w:rsidP="00A50B69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Рабочая программа по изобразительному искусству составлена в соответствии с требованиями примерных программ по учебны</w:t>
      </w:r>
      <w:r w:rsidR="00F1017E">
        <w:rPr>
          <w:rFonts w:ascii="Times New Roman CYR" w:hAnsi="Times New Roman CYR" w:cs="Times New Roman CYR"/>
          <w:sz w:val="24"/>
          <w:szCs w:val="24"/>
        </w:rPr>
        <w:t>м предметам. Начальная школа М.</w:t>
      </w:r>
      <w:r>
        <w:rPr>
          <w:rFonts w:ascii="Times New Roman CYR" w:hAnsi="Times New Roman CYR" w:cs="Times New Roman CYR"/>
          <w:sz w:val="24"/>
          <w:szCs w:val="24"/>
        </w:rPr>
        <w:t>:</w:t>
      </w:r>
      <w:r w:rsidR="001D071E">
        <w:rPr>
          <w:rFonts w:ascii="Times New Roman CYR" w:hAnsi="Times New Roman CYR" w:cs="Times New Roman CYR"/>
          <w:sz w:val="24"/>
          <w:szCs w:val="24"/>
        </w:rPr>
        <w:t>Просвещение 2011- (</w:t>
      </w:r>
      <w:r>
        <w:rPr>
          <w:rFonts w:ascii="Times New Roman CYR" w:hAnsi="Times New Roman CYR" w:cs="Times New Roman CYR"/>
          <w:sz w:val="24"/>
          <w:szCs w:val="24"/>
        </w:rPr>
        <w:t>стандарты II поколения), авторской программы Неменского Б.М. УМК</w:t>
      </w:r>
      <w:r w:rsidR="001D071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Школа России</w:t>
      </w:r>
      <w:r w:rsidR="00B5306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46F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адаптированно</w:t>
      </w:r>
      <w:r w:rsidR="001D071E">
        <w:rPr>
          <w:rFonts w:ascii="Times New Roman CYR" w:hAnsi="Times New Roman CYR" w:cs="Times New Roman CYR"/>
          <w:sz w:val="24"/>
          <w:szCs w:val="24"/>
        </w:rPr>
        <w:t xml:space="preserve">й основной общеобразовательной программы </w:t>
      </w:r>
      <w:r w:rsidR="00F1017E">
        <w:rPr>
          <w:rFonts w:ascii="Times New Roman CYR" w:hAnsi="Times New Roman CYR" w:cs="Times New Roman CYR"/>
          <w:sz w:val="24"/>
          <w:szCs w:val="24"/>
        </w:rPr>
        <w:t>для слабовидящих обучающихся</w:t>
      </w:r>
      <w:r w:rsidR="00B5306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государственного </w:t>
      </w:r>
      <w:r w:rsidR="00B53062">
        <w:rPr>
          <w:rFonts w:ascii="Times New Roman CYR" w:hAnsi="Times New Roman CYR" w:cs="Times New Roman CYR"/>
          <w:sz w:val="24"/>
          <w:szCs w:val="24"/>
        </w:rPr>
        <w:t>обще</w:t>
      </w:r>
      <w:r>
        <w:rPr>
          <w:rFonts w:ascii="Times New Roman CYR" w:hAnsi="Times New Roman CYR" w:cs="Times New Roman CYR"/>
          <w:sz w:val="24"/>
          <w:szCs w:val="24"/>
        </w:rPr>
        <w:t xml:space="preserve">образовательного учреждения Тульской области </w:t>
      </w:r>
      <w:r w:rsidR="001D071E">
        <w:rPr>
          <w:rFonts w:ascii="Times New Roman" w:hAnsi="Times New Roman" w:cs="Times New Roman"/>
          <w:sz w:val="24"/>
          <w:szCs w:val="24"/>
        </w:rPr>
        <w:t>«</w:t>
      </w:r>
      <w:r w:rsidR="001D071E">
        <w:rPr>
          <w:rFonts w:ascii="Times New Roman CYR" w:hAnsi="Times New Roman CYR" w:cs="Times New Roman CYR"/>
          <w:sz w:val="24"/>
          <w:szCs w:val="24"/>
        </w:rPr>
        <w:t>Суворовская начальная</w:t>
      </w:r>
      <w:r>
        <w:rPr>
          <w:rFonts w:ascii="Times New Roman CYR" w:hAnsi="Times New Roman CYR" w:cs="Times New Roman CYR"/>
          <w:sz w:val="24"/>
          <w:szCs w:val="24"/>
        </w:rPr>
        <w:t xml:space="preserve"> школа</w:t>
      </w:r>
      <w:r w:rsidRPr="00E46F58">
        <w:rPr>
          <w:rFonts w:ascii="Times New Roman" w:hAnsi="Times New Roman" w:cs="Times New Roman"/>
          <w:sz w:val="24"/>
          <w:szCs w:val="24"/>
        </w:rPr>
        <w:t>».</w:t>
      </w:r>
    </w:p>
    <w:p w:rsidR="00E46F58" w:rsidRDefault="00E46F58" w:rsidP="00A50B69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pacing w:val="-2"/>
          <w:sz w:val="24"/>
          <w:szCs w:val="24"/>
        </w:rPr>
        <w:t xml:space="preserve">Наряду с решениями задач основных общеобразовательных программ в </w:t>
      </w:r>
      <w:r>
        <w:rPr>
          <w:rFonts w:ascii="Times New Roman CYR" w:hAnsi="Times New Roman CYR" w:cs="Times New Roman CYR"/>
          <w:spacing w:val="-1"/>
          <w:sz w:val="24"/>
          <w:szCs w:val="24"/>
        </w:rPr>
        <w:t xml:space="preserve">рабочей программе учитываются особенности психофизического развития и индивидуальных возможностей слабовидящих детей, которые направлены на </w:t>
      </w:r>
      <w:r>
        <w:rPr>
          <w:rFonts w:ascii="Times New Roman CYR" w:hAnsi="Times New Roman CYR" w:cs="Times New Roman CYR"/>
          <w:sz w:val="24"/>
          <w:szCs w:val="24"/>
        </w:rPr>
        <w:t xml:space="preserve">решение следующих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задач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E46F58" w:rsidRDefault="00E46F58" w:rsidP="00E46F58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pacing w:val="-1"/>
          <w:sz w:val="24"/>
          <w:szCs w:val="24"/>
        </w:rPr>
        <w:t xml:space="preserve">научить учащихся воспринимать и передавать в рисунке характерные особенности </w:t>
      </w:r>
      <w:r>
        <w:rPr>
          <w:rFonts w:ascii="Times New Roman CYR" w:hAnsi="Times New Roman CYR" w:cs="Times New Roman CYR"/>
          <w:spacing w:val="-2"/>
          <w:sz w:val="24"/>
          <w:szCs w:val="24"/>
        </w:rPr>
        <w:t xml:space="preserve">предмета: форму, величину, светотень, материальную фактуру, расположение его в </w:t>
      </w:r>
      <w:r>
        <w:rPr>
          <w:rFonts w:ascii="Times New Roman CYR" w:hAnsi="Times New Roman CYR" w:cs="Times New Roman CYR"/>
          <w:sz w:val="24"/>
          <w:szCs w:val="24"/>
        </w:rPr>
        <w:t>пространстве;</w:t>
      </w:r>
    </w:p>
    <w:p w:rsidR="00E46F58" w:rsidRDefault="00E46F58" w:rsidP="00E46F58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продолжение знакомства с пластикой форм, развитие моторики рук, координации движений;</w:t>
      </w:r>
    </w:p>
    <w:p w:rsidR="00E46F58" w:rsidRDefault="001D071E" w:rsidP="00A50B69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коррекция, </w:t>
      </w:r>
      <w:r w:rsidR="00E46F58">
        <w:rPr>
          <w:rFonts w:ascii="Times New Roman CYR" w:hAnsi="Times New Roman CYR" w:cs="Times New Roman CYR"/>
          <w:sz w:val="24"/>
          <w:szCs w:val="24"/>
        </w:rPr>
        <w:t xml:space="preserve">компенсация и восстановление нарушенных функций в процессе </w:t>
      </w:r>
      <w:r w:rsidR="00E46F58">
        <w:rPr>
          <w:rFonts w:ascii="Times New Roman CYR" w:hAnsi="Times New Roman CYR" w:cs="Times New Roman CYR"/>
          <w:spacing w:val="-1"/>
          <w:sz w:val="24"/>
          <w:szCs w:val="24"/>
        </w:rPr>
        <w:t xml:space="preserve">обучения чтению изображений и графическому воспроизведению пространственных </w:t>
      </w:r>
      <w:r w:rsidR="00E46F58">
        <w:rPr>
          <w:rFonts w:ascii="Times New Roman CYR" w:hAnsi="Times New Roman CYR" w:cs="Times New Roman CYR"/>
          <w:sz w:val="24"/>
          <w:szCs w:val="24"/>
        </w:rPr>
        <w:t>свойств и отношений предметов;</w:t>
      </w:r>
    </w:p>
    <w:p w:rsidR="00E46F58" w:rsidRDefault="00E46F58" w:rsidP="00A50B69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pacing w:val="-1"/>
          <w:sz w:val="24"/>
          <w:szCs w:val="24"/>
        </w:rPr>
        <w:t>создание условий для восприятия учебного материала с учётом остроты и поля зрения, состояния бинокуля</w:t>
      </w:r>
      <w:r w:rsidR="001D071E">
        <w:rPr>
          <w:rFonts w:ascii="Times New Roman CYR" w:hAnsi="Times New Roman CYR" w:cs="Times New Roman CYR"/>
          <w:spacing w:val="-1"/>
          <w:sz w:val="24"/>
          <w:szCs w:val="24"/>
        </w:rPr>
        <w:t xml:space="preserve">рного, глубинного зрения, а также </w:t>
      </w:r>
      <w:r>
        <w:rPr>
          <w:rFonts w:ascii="Times New Roman CYR" w:hAnsi="Times New Roman CYR" w:cs="Times New Roman CYR"/>
          <w:spacing w:val="-1"/>
          <w:sz w:val="24"/>
          <w:szCs w:val="24"/>
        </w:rPr>
        <w:t>цветоразличительных</w:t>
      </w:r>
      <w:r>
        <w:rPr>
          <w:rFonts w:ascii="Times New Roman CYR" w:hAnsi="Times New Roman CYR" w:cs="Times New Roman CYR"/>
          <w:sz w:val="24"/>
          <w:szCs w:val="24"/>
        </w:rPr>
        <w:t>функций.</w:t>
      </w:r>
    </w:p>
    <w:p w:rsidR="00034F3D" w:rsidRPr="00A50B69" w:rsidRDefault="00F1017E" w:rsidP="00F1017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50B69">
        <w:rPr>
          <w:rFonts w:ascii="Times New Roman CYR" w:hAnsi="Times New Roman CYR" w:cs="Times New Roman CYR"/>
          <w:b/>
          <w:bCs/>
          <w:sz w:val="24"/>
          <w:szCs w:val="24"/>
        </w:rPr>
        <w:t>Планируемые предметные р</w:t>
      </w:r>
      <w:r w:rsidR="00E46F58" w:rsidRPr="00A50B69">
        <w:rPr>
          <w:rFonts w:ascii="Times New Roman CYR" w:hAnsi="Times New Roman CYR" w:cs="Times New Roman CYR"/>
          <w:b/>
          <w:bCs/>
          <w:sz w:val="24"/>
          <w:szCs w:val="24"/>
        </w:rPr>
        <w:t>езультаты изучения учебного предмета</w:t>
      </w:r>
    </w:p>
    <w:p w:rsidR="00E46F58" w:rsidRDefault="00E46F58" w:rsidP="00A50B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E46F58" w:rsidRDefault="00E46F58" w:rsidP="00A50B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освоение умений примен</w:t>
      </w:r>
      <w:r w:rsidR="001D071E">
        <w:rPr>
          <w:rFonts w:ascii="Times New Roman CYR" w:hAnsi="Times New Roman CYR" w:cs="Times New Roman CYR"/>
          <w:sz w:val="24"/>
          <w:szCs w:val="24"/>
        </w:rPr>
        <w:t xml:space="preserve">ять в художественно—творческой </w:t>
      </w:r>
      <w:r>
        <w:rPr>
          <w:rFonts w:ascii="Times New Roman CYR" w:hAnsi="Times New Roman CYR" w:cs="Times New Roman CYR"/>
          <w:sz w:val="24"/>
          <w:szCs w:val="24"/>
        </w:rPr>
        <w:t>деятельности основ цветоведения, основ графической грамоты;</w:t>
      </w:r>
    </w:p>
    <w:p w:rsidR="00E46F58" w:rsidRDefault="001D071E" w:rsidP="00A50B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овладение навыками </w:t>
      </w:r>
      <w:r w:rsidR="00E46F58">
        <w:rPr>
          <w:rFonts w:ascii="Times New Roman CYR" w:hAnsi="Times New Roman CYR" w:cs="Times New Roman CYR"/>
          <w:sz w:val="24"/>
          <w:szCs w:val="24"/>
        </w:rPr>
        <w:t xml:space="preserve">моделирования из бумаги, лепки из пластилина, навыками изображения средствами аппликации и коллажа; </w:t>
      </w:r>
    </w:p>
    <w:p w:rsidR="00E46F58" w:rsidRDefault="00E46F58" w:rsidP="00A50B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E46F58" w:rsidRDefault="00E46F58" w:rsidP="00A50B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E46F58" w:rsidRDefault="00E46F58" w:rsidP="00A50B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</w:t>
      </w:r>
      <w:r w:rsidR="001D071E">
        <w:rPr>
          <w:rFonts w:ascii="Times New Roman CYR" w:hAnsi="Times New Roman CYR" w:cs="Times New Roman CYR"/>
          <w:sz w:val="24"/>
          <w:szCs w:val="24"/>
        </w:rPr>
        <w:t xml:space="preserve">ображение в творческих работах </w:t>
      </w:r>
      <w:r>
        <w:rPr>
          <w:rFonts w:ascii="Times New Roman CYR" w:hAnsi="Times New Roman CYR" w:cs="Times New Roman CYR"/>
          <w:sz w:val="24"/>
          <w:szCs w:val="24"/>
        </w:rPr>
        <w:t>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E46F58" w:rsidRDefault="00E46F58" w:rsidP="00A50B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E46F58" w:rsidRDefault="00E46F58" w:rsidP="00A50B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E46F58" w:rsidRDefault="001D071E" w:rsidP="00A50B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умение </w:t>
      </w:r>
      <w:r w:rsidR="00E46F58">
        <w:rPr>
          <w:rFonts w:ascii="Times New Roman CYR" w:hAnsi="Times New Roman CYR" w:cs="Times New Roman CYR"/>
          <w:sz w:val="24"/>
          <w:szCs w:val="24"/>
        </w:rPr>
        <w:t>объяснять значение памятников и архитектурной среды древнего зодчества для современного общества;</w:t>
      </w:r>
    </w:p>
    <w:p w:rsidR="00E46F58" w:rsidRDefault="00E46F58" w:rsidP="00875C1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E46F58" w:rsidRDefault="00E46F58" w:rsidP="00875C1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умение приводить примеры произведений искусства, выражающих красоту мудрости и богатой духов</w:t>
      </w:r>
      <w:r w:rsidR="001D071E">
        <w:rPr>
          <w:rFonts w:ascii="Times New Roman CYR" w:hAnsi="Times New Roman CYR" w:cs="Times New Roman CYR"/>
          <w:sz w:val="24"/>
          <w:szCs w:val="24"/>
        </w:rPr>
        <w:t xml:space="preserve">ной жизни, красоту внутреннего </w:t>
      </w:r>
      <w:r>
        <w:rPr>
          <w:rFonts w:ascii="Times New Roman CYR" w:hAnsi="Times New Roman CYR" w:cs="Times New Roman CYR"/>
          <w:sz w:val="24"/>
          <w:szCs w:val="24"/>
        </w:rPr>
        <w:t>мира человека</w:t>
      </w:r>
    </w:p>
    <w:p w:rsidR="00E46F58" w:rsidRPr="005952D4" w:rsidRDefault="005952D4" w:rsidP="005952D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952D4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E46F58" w:rsidRDefault="00E46F58" w:rsidP="00E46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46F58" w:rsidRDefault="001D071E" w:rsidP="00E46F5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ИСКУССТВО ВОКРУГ </w:t>
      </w:r>
      <w:r w:rsidR="00E46F58">
        <w:rPr>
          <w:rFonts w:ascii="Times New Roman CYR" w:hAnsi="Times New Roman CYR" w:cs="Times New Roman CYR"/>
          <w:b/>
          <w:bCs/>
          <w:sz w:val="24"/>
          <w:szCs w:val="24"/>
        </w:rPr>
        <w:t>НАС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847920">
        <w:rPr>
          <w:rFonts w:ascii="Times New Roman CYR" w:hAnsi="Times New Roman CYR" w:cs="Times New Roman CYR"/>
          <w:b/>
          <w:bCs/>
          <w:iCs/>
          <w:sz w:val="28"/>
          <w:szCs w:val="28"/>
        </w:rPr>
        <w:t>Искусство в твоем доме (</w:t>
      </w:r>
      <w:r w:rsidR="00D91F25" w:rsidRPr="00847920">
        <w:rPr>
          <w:rFonts w:ascii="Times New Roman CYR" w:hAnsi="Times New Roman CYR" w:cs="Times New Roman CYR"/>
          <w:b/>
          <w:bCs/>
          <w:iCs/>
          <w:sz w:val="28"/>
          <w:szCs w:val="28"/>
        </w:rPr>
        <w:t>8</w:t>
      </w:r>
      <w:r w:rsidRPr="00847920">
        <w:rPr>
          <w:rFonts w:ascii="Times New Roman CYR" w:hAnsi="Times New Roman CYR" w:cs="Times New Roman CYR"/>
          <w:b/>
          <w:bCs/>
          <w:iCs/>
          <w:sz w:val="28"/>
          <w:szCs w:val="28"/>
        </w:rPr>
        <w:t>ч.)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47920">
        <w:rPr>
          <w:rFonts w:ascii="Times New Roman CYR" w:hAnsi="Times New Roman CYR" w:cs="Times New Roman CYR"/>
          <w:b/>
          <w:bCs/>
          <w:sz w:val="24"/>
          <w:szCs w:val="24"/>
        </w:rPr>
        <w:t>Твои игрушки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ind w:right="12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>Учатся со</w:t>
      </w:r>
      <w:r w:rsidR="001D071E" w:rsidRPr="00847920">
        <w:rPr>
          <w:rFonts w:ascii="Times New Roman CYR" w:hAnsi="Times New Roman CYR" w:cs="Times New Roman CYR"/>
          <w:sz w:val="24"/>
          <w:szCs w:val="24"/>
          <w:highlight w:val="white"/>
        </w:rPr>
        <w:t xml:space="preserve">здавать игрушки из пластилина, </w:t>
      </w: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 xml:space="preserve">лины и других материалов. 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ind w:right="115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>Повседневная и праздничная посуда. Конструкция, форма предметов и роспись, украшение посуды, изображения в изготовлении посуды. Изображение на бумаге. Лепка посуды из пластилина с росписью по белой грунтовке. При этом обязательно подчеркивается назначение посуды (для кого она, для какого случая).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Мамин платок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ind w:right="115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>Эскизы платков для девочки, для бабушки. Платки, разные по содержанию, ритмике рисунка; колорит как средство выражения.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Обои и шторы в твоем доме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ind w:right="115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>Эскизы обоев или штор для комнаты, имеющей четкое назначение: спальня, гостиная и т. д. Работу молено выполнить и в технике набойки.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ind w:right="115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Твои книги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>Художник и книга. Образ книги: иллюстрации, форма, шрифт, буквица. Иллюстрирование выбранной сказки или конструирование книжки-игрушки.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Поздравительная открытка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ind w:right="14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>Эскиз открытки или декоративной закладки (по растительным мотивам). Возможно исполнение в технике граттажа, гравюры наклейками или графической монотипии.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Что сделал художник в нашем доме </w:t>
      </w: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>(обобщение темы)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ind w:right="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>В создании всех предметов в доме принял участие художник. Ему помогали наши Мастера Изображения, Украшения, Постройки. Понимание роли каждого изних. Форма предмета и его украшение.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ind w:right="490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  <w:highlight w:val="white"/>
        </w:rPr>
      </w:pPr>
      <w:r w:rsidRPr="00847920">
        <w:rPr>
          <w:rFonts w:ascii="Times New Roman CYR" w:hAnsi="Times New Roman CYR" w:cs="Times New Roman CYR"/>
          <w:b/>
          <w:bCs/>
          <w:iCs/>
          <w:sz w:val="28"/>
          <w:szCs w:val="28"/>
          <w:highlight w:val="white"/>
        </w:rPr>
        <w:t>Искусство на улицах твоего города (7 ч)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Памятники архитектуры </w:t>
      </w: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 xml:space="preserve">— </w:t>
      </w:r>
      <w:r w:rsidRPr="00847920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наследие веков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>Изучение и изображение архитектурного памятника родных мест.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Парки, скверы, бульвары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>Архитектура; постройка парков. Образ парка: парки для отдыха, парки-музеи, детские парки. Изображение парка, сквера (возможен коллаж).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lastRenderedPageBreak/>
        <w:t>Ажурные ограды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 xml:space="preserve">Чугунные ограды в Санкт-Петербурге и Москве, в родном городе. Резные украшения сельских и городских деревянных домов. Проект ажурной решетки или ворот; вырезание их из сложенной цветной бумаги и вклеивание в композицию на тему </w:t>
      </w:r>
      <w:r w:rsidRPr="00847920">
        <w:rPr>
          <w:rFonts w:ascii="Times New Roman" w:hAnsi="Times New Roman" w:cs="Times New Roman"/>
          <w:sz w:val="24"/>
          <w:szCs w:val="24"/>
          <w:highlight w:val="white"/>
        </w:rPr>
        <w:t>«</w:t>
      </w: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>Парки, скверы, бульвары</w:t>
      </w:r>
      <w:r w:rsidRPr="00847920">
        <w:rPr>
          <w:rFonts w:ascii="Times New Roman" w:hAnsi="Times New Roman" w:cs="Times New Roman"/>
          <w:sz w:val="24"/>
          <w:szCs w:val="24"/>
          <w:highlight w:val="white"/>
        </w:rPr>
        <w:t>».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Фонари на улицах и в парках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>Какими бывают фонари. Форму фонарей тоже создает художник. Образы фонарей: праздничный, торжественный, лирический и т. д. Фонари на улицах городов как украшение города. Изображение или конструирование формы фонаря из бумаги.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Витрины магазинов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>Роль художника в создании витрин, рекламы. Проект оформления витрины любого магазина (по выбору детей).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>При наличии дополнительного времени можно сделать групповые объемные макеты.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Транспорт в городе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>В создании форм машин тоже участвует художник. Машины разных времен. Умение видеть образ в форме машин. Придумать, нарисовать или построить из бумаги образы фантастических машин (наземных, водных, воздушных).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Что сделал художник на улицах моего города (села)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>На этом уроке из отдельных работ создается одно или несколько коллективных панно: это может быть панорама ули</w:t>
      </w:r>
      <w:r w:rsidR="001D071E" w:rsidRPr="00847920">
        <w:rPr>
          <w:rFonts w:ascii="Times New Roman CYR" w:hAnsi="Times New Roman CYR" w:cs="Times New Roman CYR"/>
          <w:sz w:val="24"/>
          <w:szCs w:val="24"/>
          <w:highlight w:val="white"/>
        </w:rPr>
        <w:t xml:space="preserve">цы, </w:t>
      </w:r>
      <w:r w:rsidR="00DE3F16" w:rsidRPr="00847920">
        <w:rPr>
          <w:rFonts w:ascii="Times New Roman CYR" w:hAnsi="Times New Roman CYR" w:cs="Times New Roman CYR"/>
          <w:sz w:val="24"/>
          <w:szCs w:val="24"/>
          <w:highlight w:val="white"/>
        </w:rPr>
        <w:t xml:space="preserve">района — из </w:t>
      </w: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>нескольких склеенных в полосу рисунков в виде диорамы. Здесь можно разместить ограды и фонари, транспорт. Дополняется диорама фигурами людей, плоскими вырезками деревьев и кустов. Можно играть в экскурсоводов и журналистов. Экскурсоводы рассказывают о своем городе, о роли художников, которые создают художественный облик города.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ind w:right="1757"/>
        <w:rPr>
          <w:rFonts w:ascii="Times New Roman CYR" w:hAnsi="Times New Roman CYR" w:cs="Times New Roman CYR"/>
          <w:b/>
          <w:bCs/>
          <w:iCs/>
          <w:sz w:val="28"/>
          <w:szCs w:val="28"/>
          <w:highlight w:val="white"/>
        </w:rPr>
      </w:pPr>
      <w:r w:rsidRPr="00847920">
        <w:rPr>
          <w:rFonts w:ascii="Times New Roman CYR" w:hAnsi="Times New Roman CYR" w:cs="Times New Roman CYR"/>
          <w:b/>
          <w:bCs/>
          <w:iCs/>
          <w:sz w:val="28"/>
          <w:szCs w:val="28"/>
          <w:highlight w:val="white"/>
        </w:rPr>
        <w:t>Художник и зрелище (1</w:t>
      </w:r>
      <w:r w:rsidR="0037064F" w:rsidRPr="00847920">
        <w:rPr>
          <w:rFonts w:ascii="Times New Roman CYR" w:hAnsi="Times New Roman CYR" w:cs="Times New Roman CYR"/>
          <w:b/>
          <w:bCs/>
          <w:iCs/>
          <w:sz w:val="28"/>
          <w:szCs w:val="28"/>
          <w:highlight w:val="white"/>
        </w:rPr>
        <w:t>1</w:t>
      </w:r>
      <w:r w:rsidRPr="00847920">
        <w:rPr>
          <w:rFonts w:ascii="Times New Roman CYR" w:hAnsi="Times New Roman CYR" w:cs="Times New Roman CYR"/>
          <w:b/>
          <w:bCs/>
          <w:iCs/>
          <w:sz w:val="28"/>
          <w:szCs w:val="28"/>
          <w:highlight w:val="white"/>
        </w:rPr>
        <w:t xml:space="preserve"> ч)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Театральные маски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ind w:right="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>Маски разных времен и народов. Древние народные маски, театральные маски, маски на празднике.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ind w:right="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>Конструирование выразительных острохарактерных масок.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Художник в театре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ind w:right="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>Вымысел и правда театра. Праздник в театре. Декорации и костюмы персонажей. Театр на столе. Создание макета декораций спектакля.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Театр кукол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 xml:space="preserve">Театральные куклы. Театр Петрушки. Перчаточные, тростевые куклы, куклы-марионетки. Работа художника над куклой, разнообразие персонажей. Образ куклы, </w:t>
      </w:r>
      <w:r w:rsidRPr="00847920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ее </w:t>
      </w: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>конструкция и украшение. Создание куклы на уроке.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Театральный занавес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ind w:right="14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>Роль занавеса в театре. Занавес и образ спектакля. Создание эскиза занавеса к спектаклю (коллективная работа 2—4 человек).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Афиша, плакат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ind w:right="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>Значение афиши. Образ спектакля и его выражение в афише. Шрифт, изображение в афише. Создание эскиза плаката-афиши к спектаклю.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Художник и цирк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ind w:right="14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lastRenderedPageBreak/>
        <w:t>Роль художника в цирке. Образ радостного и таинственного зрелища. Изображение циркового представления и его персонажей.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Как художники помогают сделать праздники. Художник и зрели</w:t>
      </w:r>
      <w:r w:rsidR="00875C15" w:rsidRPr="00847920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ще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ind w:right="14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lastRenderedPageBreak/>
        <w:t xml:space="preserve">Праздник в городе. Выполнение эскиза украшения города к празднику. Организация в классе выставки всех работ по теме. 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ind w:right="1930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  <w:highlight w:val="white"/>
        </w:rPr>
      </w:pPr>
      <w:r w:rsidRPr="00847920">
        <w:rPr>
          <w:rFonts w:ascii="Times New Roman CYR" w:hAnsi="Times New Roman CYR" w:cs="Times New Roman CYR"/>
          <w:b/>
          <w:bCs/>
          <w:iCs/>
          <w:sz w:val="28"/>
          <w:szCs w:val="28"/>
          <w:highlight w:val="white"/>
        </w:rPr>
        <w:t>Художник и музей (</w:t>
      </w:r>
      <w:r w:rsidR="0037064F" w:rsidRPr="00847920">
        <w:rPr>
          <w:rFonts w:ascii="Times New Roman CYR" w:hAnsi="Times New Roman CYR" w:cs="Times New Roman CYR"/>
          <w:b/>
          <w:bCs/>
          <w:iCs/>
          <w:sz w:val="28"/>
          <w:szCs w:val="28"/>
          <w:highlight w:val="white"/>
        </w:rPr>
        <w:t>8</w:t>
      </w:r>
      <w:r w:rsidRPr="00847920">
        <w:rPr>
          <w:rFonts w:ascii="Times New Roman CYR" w:hAnsi="Times New Roman CYR" w:cs="Times New Roman CYR"/>
          <w:b/>
          <w:bCs/>
          <w:iCs/>
          <w:sz w:val="28"/>
          <w:szCs w:val="28"/>
          <w:highlight w:val="white"/>
        </w:rPr>
        <w:t xml:space="preserve"> ч)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Музеи в жизни города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ind w:right="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>Разнообразие музеев. Роль художника в организации экспозиции. Крупнейшие художественные музеи: Третьяковская галерея, Музей изобразительных искусств им. А. С. Пушкина, Эрмитаж, Русский музей; музеи родного города.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Произведения искусства, которые хранятся в этих музеях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ind w:right="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>Что такое картина. Картина-натюрморт. Жанр натюрморта. Натюрморт как рассказ о человеке. Изображение натюрморта по представлению, выражение настроения.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Картина-пейзаж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ind w:right="14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>Знакомство со знаменитыми пейзажами И. Левитана, А. Саврасова, Н. Рериха, А. Куинджи, В. Ван Гога, К. Коро. Изображение пейзажа по представлению с ярко выраженным настроением: радостный и праздничный пейзаж; мрачный и тоскливый пейзаж; нежный и певучий пейзаж.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ind w:right="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>Дети должны вспомнить, какое настроение можно выразить холодными и теплыми, глухими и звонкими цветами, что может получиться при их смешении.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Картина-портрет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ind w:right="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>Знакомство с жанром портрета. Изображение портрета по памяти или по представлению (портрет подруги, друга).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В музеяххранятся скульптуры известных мастеров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ind w:right="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>Учимся смотреть скульптуру. Скульптура в музее и на улице. Скульптуры-памятники. Парковая скульптура. Лепка фигуры человека или животного (в движении) для парковой скульптуры.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Исторические картины и картины бытового жанра</w:t>
      </w:r>
    </w:p>
    <w:p w:rsidR="00E46F58" w:rsidRPr="00847920" w:rsidRDefault="00E46F58" w:rsidP="00875C15">
      <w:pPr>
        <w:autoSpaceDE w:val="0"/>
        <w:autoSpaceDN w:val="0"/>
        <w:adjustRightInd w:val="0"/>
        <w:spacing w:after="0"/>
        <w:ind w:right="2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sz w:val="24"/>
          <w:szCs w:val="24"/>
          <w:highlight w:val="white"/>
        </w:rPr>
        <w:t>Знакомство с произведениями исторического и бытового жанров. Изображение по представлению исторического события (на тему русской былинной истории или истории Средневековья) или изображение своей повседневной жизни (завтрак в семье, игра и т. д.).</w:t>
      </w:r>
    </w:p>
    <w:p w:rsidR="00452D81" w:rsidRPr="00847920" w:rsidRDefault="00E46F58" w:rsidP="00875C15">
      <w:pPr>
        <w:autoSpaceDE w:val="0"/>
        <w:autoSpaceDN w:val="0"/>
        <w:adjustRightInd w:val="0"/>
        <w:spacing w:after="0"/>
        <w:ind w:right="2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47920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Музеи сохраняют историю художественной культуры, творения великих художников </w:t>
      </w:r>
      <w:r w:rsidR="00452D81" w:rsidRPr="00847920">
        <w:rPr>
          <w:rFonts w:ascii="Times New Roman CYR" w:hAnsi="Times New Roman CYR" w:cs="Times New Roman CYR"/>
          <w:sz w:val="24"/>
          <w:szCs w:val="24"/>
          <w:highlight w:val="white"/>
        </w:rPr>
        <w:t xml:space="preserve">(обобщение).        </w:t>
      </w:r>
    </w:p>
    <w:p w:rsidR="004352B2" w:rsidRPr="00847920" w:rsidRDefault="004352B2" w:rsidP="00875C15">
      <w:pPr>
        <w:autoSpaceDE w:val="0"/>
        <w:autoSpaceDN w:val="0"/>
        <w:adjustRightInd w:val="0"/>
        <w:spacing w:after="0"/>
        <w:ind w:right="2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4352B2" w:rsidRPr="00847920" w:rsidRDefault="004352B2" w:rsidP="00875C15">
      <w:pPr>
        <w:autoSpaceDE w:val="0"/>
        <w:autoSpaceDN w:val="0"/>
        <w:adjustRightInd w:val="0"/>
        <w:spacing w:after="0"/>
        <w:ind w:right="2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4352B2" w:rsidRPr="00847920" w:rsidRDefault="004352B2" w:rsidP="00875C15">
      <w:pPr>
        <w:autoSpaceDE w:val="0"/>
        <w:autoSpaceDN w:val="0"/>
        <w:adjustRightInd w:val="0"/>
        <w:spacing w:after="0"/>
        <w:ind w:right="2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4352B2" w:rsidRPr="00847920" w:rsidRDefault="004352B2" w:rsidP="00875C15">
      <w:pPr>
        <w:autoSpaceDE w:val="0"/>
        <w:autoSpaceDN w:val="0"/>
        <w:adjustRightInd w:val="0"/>
        <w:spacing w:after="0"/>
        <w:ind w:right="2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4352B2" w:rsidRPr="00847920" w:rsidRDefault="004352B2" w:rsidP="00875C15">
      <w:pPr>
        <w:autoSpaceDE w:val="0"/>
        <w:autoSpaceDN w:val="0"/>
        <w:adjustRightInd w:val="0"/>
        <w:spacing w:after="0"/>
        <w:ind w:right="2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4352B2" w:rsidRDefault="004352B2" w:rsidP="00875C15">
      <w:pPr>
        <w:autoSpaceDE w:val="0"/>
        <w:autoSpaceDN w:val="0"/>
        <w:adjustRightInd w:val="0"/>
        <w:spacing w:after="0"/>
        <w:ind w:right="2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4352B2" w:rsidRDefault="004352B2" w:rsidP="00452D81">
      <w:pPr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4352B2" w:rsidRDefault="004352B2" w:rsidP="00452D81">
      <w:pPr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4352B2" w:rsidRDefault="004352B2" w:rsidP="00452D81">
      <w:pPr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4352B2" w:rsidRDefault="004352B2" w:rsidP="00452D81">
      <w:pPr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4352B2" w:rsidRDefault="004352B2" w:rsidP="00452D81">
      <w:pPr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4352B2" w:rsidRDefault="004352B2" w:rsidP="00452D81">
      <w:pPr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4352B2" w:rsidRDefault="004352B2" w:rsidP="00452D81">
      <w:pPr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4352B2" w:rsidRDefault="004352B2" w:rsidP="00452D81">
      <w:pPr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4352B2" w:rsidRDefault="004352B2" w:rsidP="00452D81">
      <w:pPr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E46F58" w:rsidRPr="00A50B69" w:rsidRDefault="001D071E" w:rsidP="00875C15">
      <w:pPr>
        <w:pStyle w:val="1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A50B69">
        <w:rPr>
          <w:rFonts w:ascii="Times New Roman" w:hAnsi="Times New Roman" w:cs="Times New Roman"/>
          <w:b/>
          <w:bCs/>
          <w:color w:val="auto"/>
          <w:sz w:val="24"/>
          <w:szCs w:val="24"/>
        </w:rPr>
        <w:t>Т</w:t>
      </w:r>
      <w:r w:rsidR="00452D81" w:rsidRPr="00A50B6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ематическое </w:t>
      </w:r>
      <w:r w:rsidR="00E46F58" w:rsidRPr="00A50B69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планирование</w:t>
      </w:r>
      <w:r w:rsidRPr="00A50B6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 изобразительному искусству                                  Неменский Б.М.</w:t>
      </w:r>
    </w:p>
    <w:p w:rsidR="00E46F58" w:rsidRPr="00A50B69" w:rsidRDefault="00D91F25" w:rsidP="00E46F58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B6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46F58" w:rsidRPr="00A50B69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1D071E" w:rsidRPr="00A50B69">
        <w:rPr>
          <w:rFonts w:ascii="Times New Roman" w:hAnsi="Times New Roman" w:cs="Times New Roman"/>
          <w:b/>
          <w:bCs/>
          <w:sz w:val="24"/>
          <w:szCs w:val="24"/>
        </w:rPr>
        <w:t xml:space="preserve"> (34 ч)</w:t>
      </w:r>
    </w:p>
    <w:p w:rsidR="00E46F58" w:rsidRPr="00A50B69" w:rsidRDefault="00E46F58" w:rsidP="00E46F58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993"/>
        <w:gridCol w:w="850"/>
        <w:gridCol w:w="8080"/>
      </w:tblGrid>
      <w:tr w:rsidR="00F1017E" w:rsidRPr="00A50B69" w:rsidTr="005F7045">
        <w:trPr>
          <w:trHeight w:val="445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  <w:r w:rsidR="00875C15" w:rsidRPr="00875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5C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5C1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E46F58" w:rsidRPr="00A50B69" w:rsidTr="005F7045">
        <w:trPr>
          <w:trHeight w:val="455"/>
        </w:trPr>
        <w:tc>
          <w:tcPr>
            <w:tcW w:w="99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6F58" w:rsidRPr="00875C15" w:rsidRDefault="00D91F25" w:rsidP="00875C15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 в твоем доме</w:t>
            </w:r>
            <w:r w:rsidR="00E46F58" w:rsidRPr="0087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 ч)</w:t>
            </w:r>
          </w:p>
        </w:tc>
      </w:tr>
      <w:tr w:rsidR="00F1017E" w:rsidRPr="00A50B69" w:rsidTr="005F7045">
        <w:trPr>
          <w:trHeight w:val="1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DE3F16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3723D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952D4" w:rsidRPr="00875C1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Вопл</w:t>
            </w:r>
            <w:r w:rsidR="00F525E4" w:rsidRPr="00875C15">
              <w:rPr>
                <w:rFonts w:ascii="Times New Roman" w:hAnsi="Times New Roman" w:cs="Times New Roman"/>
                <w:sz w:val="24"/>
                <w:szCs w:val="24"/>
              </w:rPr>
              <w:t xml:space="preserve">ощение замысла в искусстве. </w:t>
            </w:r>
            <w:r w:rsidR="00F525E4" w:rsidRPr="00875C15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вернисаж. Прощаемся с летом. Вводный урок.</w:t>
            </w:r>
          </w:p>
        </w:tc>
      </w:tr>
      <w:tr w:rsidR="00F1017E" w:rsidRPr="00A50B69" w:rsidTr="005F7045">
        <w:trPr>
          <w:trHeight w:val="265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DE3F16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3723D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3F16" w:rsidRPr="00875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017E" w:rsidRPr="00875C1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Твои игрушки. Изготовление игрушек из пластилина, глины.</w:t>
            </w:r>
          </w:p>
        </w:tc>
      </w:tr>
      <w:tr w:rsidR="00F1017E" w:rsidRPr="00A50B69" w:rsidTr="005F7045">
        <w:trPr>
          <w:trHeight w:val="1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DE3F16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3723D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1017E" w:rsidRPr="00875C1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 xml:space="preserve">Посуда у тебя </w:t>
            </w:r>
            <w:r w:rsidR="00DE3F16" w:rsidRPr="00875C15">
              <w:rPr>
                <w:rFonts w:ascii="Times New Roman" w:hAnsi="Times New Roman" w:cs="Times New Roman"/>
                <w:sz w:val="24"/>
                <w:szCs w:val="24"/>
              </w:rPr>
              <w:t xml:space="preserve">дома. </w:t>
            </w: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Изображение праздничного сервиза при помощи гуаши на листе бумаги.</w:t>
            </w:r>
          </w:p>
        </w:tc>
      </w:tr>
      <w:tr w:rsidR="00F1017E" w:rsidRPr="00A50B69" w:rsidTr="005F7045">
        <w:trPr>
          <w:trHeight w:val="33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DE3F16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3723D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1017E" w:rsidRPr="00875C1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673B6D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 xml:space="preserve"> Обои и шторы у тебя дома Рисование с помощью трафарета.</w:t>
            </w:r>
          </w:p>
        </w:tc>
      </w:tr>
      <w:tr w:rsidR="00F1017E" w:rsidRPr="00A50B69" w:rsidTr="005F7045">
        <w:trPr>
          <w:trHeight w:val="1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DE3F16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3723D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673B6D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Мамин платок</w:t>
            </w:r>
            <w:r w:rsidR="00875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 xml:space="preserve">   Цвет и ритм </w:t>
            </w:r>
            <w:r w:rsidR="00875C15">
              <w:rPr>
                <w:rFonts w:ascii="Times New Roman" w:hAnsi="Times New Roman" w:cs="Times New Roman"/>
                <w:sz w:val="24"/>
                <w:szCs w:val="24"/>
              </w:rPr>
              <w:t xml:space="preserve">узора.  Рисунок </w:t>
            </w: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«Платок для своей мамы».</w:t>
            </w:r>
          </w:p>
        </w:tc>
      </w:tr>
      <w:tr w:rsidR="00F1017E" w:rsidRPr="00A50B69" w:rsidTr="005F7045">
        <w:trPr>
          <w:trHeight w:val="293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DE3F16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3723D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1017E" w:rsidRPr="00875C1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673B6D" w:rsidP="00875C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B6D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</w:t>
            </w:r>
            <w:r w:rsidR="00875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ование </w:t>
            </w:r>
            <w:r w:rsidR="00A130D4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обложки длякнижки-игрушки.</w:t>
            </w:r>
          </w:p>
        </w:tc>
      </w:tr>
      <w:tr w:rsidR="00F1017E" w:rsidRPr="00A50B69" w:rsidTr="005F7045">
        <w:trPr>
          <w:trHeight w:val="1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DE3F16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3723D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1017E" w:rsidRPr="00875C1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Открытки. Работа с бумагой, красками, ножницами. Изготовление объёмной открытки.</w:t>
            </w:r>
          </w:p>
        </w:tc>
      </w:tr>
      <w:tr w:rsidR="00F1017E" w:rsidRPr="00A50B69" w:rsidTr="005F7045">
        <w:trPr>
          <w:trHeight w:val="1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DE3F16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3723D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B78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Труд художника для твоего дома. Изображение при помощи рисунка самой красивой вещи в доме.</w:t>
            </w:r>
          </w:p>
        </w:tc>
      </w:tr>
      <w:tr w:rsidR="00E46F58" w:rsidRPr="00A50B69" w:rsidTr="00F1017E">
        <w:trPr>
          <w:trHeight w:val="1"/>
        </w:trPr>
        <w:tc>
          <w:tcPr>
            <w:tcW w:w="99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098B" w:rsidRPr="00875C15" w:rsidRDefault="0004098B" w:rsidP="00875C1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на улицах твоего дома</w:t>
            </w:r>
            <w:r w:rsidR="00E46F58" w:rsidRPr="00875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(7ч)</w:t>
            </w:r>
          </w:p>
        </w:tc>
      </w:tr>
      <w:tr w:rsidR="00F1017E" w:rsidRPr="00A50B69" w:rsidTr="005F7045">
        <w:trPr>
          <w:trHeight w:val="602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3723D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E3F16" w:rsidRPr="00875C1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архитектуры. Изображение на листе бумаги проекта красивого здания.</w:t>
            </w:r>
          </w:p>
        </w:tc>
      </w:tr>
      <w:tr w:rsidR="00F1017E" w:rsidRPr="00A50B69" w:rsidTr="005F7045">
        <w:trPr>
          <w:trHeight w:val="283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3723D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1017E" w:rsidRPr="00875C1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Парки, скверы, бульвары. Изображение на листе бумаги парка, сквера.</w:t>
            </w:r>
          </w:p>
        </w:tc>
      </w:tr>
      <w:tr w:rsidR="00F1017E" w:rsidRPr="00A50B69" w:rsidTr="005F7045">
        <w:trPr>
          <w:trHeight w:val="279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11.(3)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3723D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B78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Ажурные ограды. Изготовление из бумаги ажурных оград.</w:t>
            </w:r>
          </w:p>
        </w:tc>
      </w:tr>
      <w:tr w:rsidR="00F1017E" w:rsidRPr="00A50B69" w:rsidTr="005F7045">
        <w:trPr>
          <w:trHeight w:val="498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3723D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Волшебные фонари. Изготовление проекта фонаря при помощи туши и палочки.</w:t>
            </w:r>
          </w:p>
        </w:tc>
      </w:tr>
      <w:tr w:rsidR="00F1017E" w:rsidRPr="00A50B69" w:rsidTr="005F7045">
        <w:trPr>
          <w:trHeight w:val="389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3723D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017E" w:rsidRPr="00875C1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Витрины. Изготовление плоского эскиза витрины способом аппликации.</w:t>
            </w:r>
          </w:p>
        </w:tc>
      </w:tr>
      <w:tr w:rsidR="00F1017E" w:rsidRPr="00A50B69" w:rsidTr="005F7045">
        <w:trPr>
          <w:trHeight w:val="514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3723D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F21A3" w:rsidRPr="00875C1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Удивительный транспорт. Изготовление</w:t>
            </w:r>
            <w:r w:rsidR="00DE3F16" w:rsidRPr="00875C1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фантастической машины,</w:t>
            </w: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восковые мелки.</w:t>
            </w:r>
          </w:p>
        </w:tc>
      </w:tr>
      <w:tr w:rsidR="00F1017E" w:rsidRPr="00A50B69" w:rsidTr="005F7045">
        <w:trPr>
          <w:trHeight w:val="522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3723D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B78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DE3F16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  <w:r w:rsidR="00F1017E" w:rsidRPr="00875C15">
              <w:rPr>
                <w:rFonts w:ascii="Times New Roman" w:hAnsi="Times New Roman" w:cs="Times New Roman"/>
                <w:sz w:val="24"/>
                <w:szCs w:val="24"/>
              </w:rPr>
              <w:t>художника на улицах твоего города. Изготовление проекта улицы города.</w:t>
            </w:r>
          </w:p>
        </w:tc>
      </w:tr>
      <w:tr w:rsidR="00E46F58" w:rsidRPr="00A50B69" w:rsidTr="005F7045">
        <w:trPr>
          <w:trHeight w:val="282"/>
        </w:trPr>
        <w:tc>
          <w:tcPr>
            <w:tcW w:w="99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6F58" w:rsidRPr="00875C15" w:rsidRDefault="001E4ECB" w:rsidP="00875C1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зрелище</w:t>
            </w:r>
            <w:r w:rsidR="00E46F58" w:rsidRPr="00875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(11ч)</w:t>
            </w:r>
          </w:p>
        </w:tc>
      </w:tr>
      <w:tr w:rsidR="00F1017E" w:rsidRPr="00A50B69" w:rsidTr="005F7045">
        <w:trPr>
          <w:trHeight w:val="211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autoSpaceDE w:val="0"/>
              <w:autoSpaceDN w:val="0"/>
              <w:adjustRightInd w:val="0"/>
              <w:spacing w:after="0" w:line="240" w:lineRule="auto"/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16.(1)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3723D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Художник в цирке. Изображение с использованием</w:t>
            </w:r>
          </w:p>
        </w:tc>
      </w:tr>
      <w:tr w:rsidR="00F1017E" w:rsidRPr="00A50B69" w:rsidTr="005F7045">
        <w:trPr>
          <w:trHeight w:val="239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17.(2)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3723D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1017E" w:rsidRPr="00875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78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Художник в цирке. Фрагмент циркового представления в аппликации.</w:t>
            </w:r>
          </w:p>
        </w:tc>
      </w:tr>
      <w:tr w:rsidR="00F1017E" w:rsidRPr="00A50B69" w:rsidTr="005F7045">
        <w:trPr>
          <w:trHeight w:val="283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18.(3)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3723D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B780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Образ театрального героя. Изготовление эскиза куклы.</w:t>
            </w:r>
          </w:p>
        </w:tc>
      </w:tr>
      <w:tr w:rsidR="00F1017E" w:rsidRPr="00A50B69" w:rsidTr="005F7045">
        <w:trPr>
          <w:trHeight w:val="25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19.(4)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3723D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Театральные маски.</w:t>
            </w: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эскиза маски.</w:t>
            </w:r>
          </w:p>
        </w:tc>
      </w:tr>
      <w:tr w:rsidR="00F1017E" w:rsidRPr="00A50B69" w:rsidTr="005F7045">
        <w:trPr>
          <w:trHeight w:val="169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20.(5)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3723D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B780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Театр кукол. Изготовление головы куклы.</w:t>
            </w:r>
          </w:p>
        </w:tc>
      </w:tr>
      <w:tr w:rsidR="00F1017E" w:rsidRPr="00A50B69" w:rsidTr="005F7045">
        <w:trPr>
          <w:trHeight w:val="276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21.(6)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3723D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Театр кукол. Изготовление костюма куклы.</w:t>
            </w:r>
          </w:p>
        </w:tc>
      </w:tr>
      <w:tr w:rsidR="00F1017E" w:rsidRPr="00A50B69" w:rsidTr="005F7045">
        <w:trPr>
          <w:trHeight w:val="212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22.(7)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3723D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1017E" w:rsidRPr="00875C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F2890" w:rsidRPr="00875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Художник в театре. Изготовление эскиза декораций.</w:t>
            </w:r>
          </w:p>
        </w:tc>
      </w:tr>
      <w:tr w:rsidR="00F1017E" w:rsidRPr="00A50B69" w:rsidTr="005F7045">
        <w:trPr>
          <w:trHeight w:val="289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23.(8)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72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F21A3" w:rsidRPr="00875C15">
              <w:rPr>
                <w:rFonts w:ascii="Times New Roman" w:hAnsi="Times New Roman" w:cs="Times New Roman"/>
                <w:sz w:val="24"/>
                <w:szCs w:val="24"/>
              </w:rPr>
              <w:t xml:space="preserve">удожник в театре. Изготовление </w:t>
            </w: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макетов декораций.</w:t>
            </w:r>
          </w:p>
        </w:tc>
      </w:tr>
      <w:tr w:rsidR="00F1017E" w:rsidRPr="00A50B69" w:rsidTr="005F7045">
        <w:trPr>
          <w:trHeight w:val="381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24.(9)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F7045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1017E" w:rsidRPr="00875C1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Афиша и плакат. Изготовление эскиза плаката-афиши к спектаклю.</w:t>
            </w:r>
          </w:p>
        </w:tc>
      </w:tr>
      <w:tr w:rsidR="00F1017E" w:rsidRPr="00A50B69" w:rsidTr="005F7045">
        <w:trPr>
          <w:trHeight w:val="561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25.(10)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F7045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1017E" w:rsidRPr="00875C1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Праздник в городе Изготовление проекта нарядного города к празднику масленица.</w:t>
            </w:r>
          </w:p>
        </w:tc>
      </w:tr>
      <w:tr w:rsidR="00F1017E" w:rsidRPr="00A50B69" w:rsidTr="005F7045">
        <w:trPr>
          <w:trHeight w:val="561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26.(11)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F7045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B78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Место художника в зрелищных искусствах. Школьный карнавал. (Обобщающий урок).</w:t>
            </w:r>
          </w:p>
        </w:tc>
      </w:tr>
      <w:tr w:rsidR="00E46F58" w:rsidRPr="00A50B69" w:rsidTr="00F1017E">
        <w:trPr>
          <w:trHeight w:val="290"/>
        </w:trPr>
        <w:tc>
          <w:tcPr>
            <w:tcW w:w="99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6F58" w:rsidRPr="00875C15" w:rsidRDefault="001E2C43" w:rsidP="00875C1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музей</w:t>
            </w:r>
            <w:r w:rsidR="00E46F58" w:rsidRPr="00875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ч)</w:t>
            </w:r>
          </w:p>
        </w:tc>
      </w:tr>
      <w:tr w:rsidR="00F1017E" w:rsidRPr="00A50B69" w:rsidTr="005F7045">
        <w:trPr>
          <w:trHeight w:val="381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27.(1)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F7045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F21A3" w:rsidRPr="00875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017E" w:rsidRPr="00875C1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 xml:space="preserve">Музей в жизни города </w:t>
            </w:r>
            <w:r w:rsidR="00EF21A3" w:rsidRPr="00875C1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проекта интерьера </w:t>
            </w: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музея.</w:t>
            </w:r>
          </w:p>
        </w:tc>
      </w:tr>
      <w:tr w:rsidR="00F1017E" w:rsidRPr="00A50B69" w:rsidTr="005F7045">
        <w:trPr>
          <w:trHeight w:val="31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</w:t>
            </w: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F7045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1017E" w:rsidRPr="00875C1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Картина-натюрморт Изображение предметов объемной формы.</w:t>
            </w:r>
          </w:p>
        </w:tc>
      </w:tr>
      <w:tr w:rsidR="00F1017E" w:rsidRPr="00A50B69" w:rsidTr="005F7045">
        <w:trPr>
          <w:trHeight w:val="273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</w:t>
            </w: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F7045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1017E" w:rsidRPr="00875C1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Рисование натюрморта.</w:t>
            </w:r>
          </w:p>
        </w:tc>
      </w:tr>
      <w:tr w:rsidR="00F1017E" w:rsidRPr="00A50B69" w:rsidTr="005F7045">
        <w:trPr>
          <w:trHeight w:val="365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</w:t>
            </w: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F7045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1017E" w:rsidRPr="00875C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F2890" w:rsidRPr="00875C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Рисование пейзажа.</w:t>
            </w:r>
          </w:p>
        </w:tc>
      </w:tr>
      <w:tr w:rsidR="00F1017E" w:rsidRPr="00A50B69" w:rsidTr="005F7045">
        <w:trPr>
          <w:trHeight w:val="281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</w:t>
            </w: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F7045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1017E" w:rsidRPr="00875C1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Картина-портрет, рассматривание иллюстраций в учебнике. Рисование портрета.</w:t>
            </w:r>
          </w:p>
        </w:tc>
      </w:tr>
      <w:tr w:rsidR="00F1017E" w:rsidRPr="00A50B69" w:rsidTr="005F7045">
        <w:trPr>
          <w:trHeight w:val="43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</w:t>
            </w: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F7045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1017E" w:rsidRPr="00875C1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Картины историческ</w:t>
            </w:r>
            <w:r w:rsidR="00EF21A3" w:rsidRPr="00875C15">
              <w:rPr>
                <w:rFonts w:ascii="Times New Roman" w:hAnsi="Times New Roman" w:cs="Times New Roman"/>
                <w:sz w:val="24"/>
                <w:szCs w:val="24"/>
              </w:rPr>
              <w:t>ие и бытовые. Рисование на тему</w:t>
            </w: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”Мы играем”.</w:t>
            </w:r>
          </w:p>
        </w:tc>
      </w:tr>
      <w:tr w:rsidR="00F1017E" w:rsidRPr="00A50B69" w:rsidTr="005F7045">
        <w:trPr>
          <w:trHeight w:val="281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.(7)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F7045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1017E" w:rsidRPr="00875C1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Скульптура в музее и на улице. Изготовление проекта скульптуры из пластилина.</w:t>
            </w:r>
          </w:p>
        </w:tc>
      </w:tr>
      <w:tr w:rsidR="00F1017E" w:rsidRPr="00A50B69" w:rsidTr="005F7045">
        <w:trPr>
          <w:trHeight w:val="281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34.(8)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5F7045" w:rsidP="00875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  <w:r w:rsidR="008D058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17E" w:rsidRPr="00875C15" w:rsidRDefault="00F1017E" w:rsidP="0087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Музеи народного декоративно-прикладного искусства.</w:t>
            </w:r>
            <w:r w:rsidRPr="00875C1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Обобщение темы раздела. Подготовка к выставке</w:t>
            </w:r>
            <w:r w:rsidRPr="00875C15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</w:tc>
      </w:tr>
    </w:tbl>
    <w:p w:rsidR="00E46F58" w:rsidRPr="0037064F" w:rsidRDefault="00E46F58" w:rsidP="00E46F58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E46F58" w:rsidRPr="0037064F" w:rsidRDefault="00E46F58" w:rsidP="00E46F58">
      <w:pP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</w:rPr>
      </w:pPr>
    </w:p>
    <w:p w:rsidR="004557D9" w:rsidRDefault="004557D9"/>
    <w:sectPr w:rsidR="004557D9" w:rsidSect="00F1017E">
      <w:footerReference w:type="default" r:id="rId8"/>
      <w:pgSz w:w="12240" w:h="15840"/>
      <w:pgMar w:top="851" w:right="1134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48E" w:rsidRDefault="0005748E" w:rsidP="002556DD">
      <w:pPr>
        <w:spacing w:after="0" w:line="240" w:lineRule="auto"/>
      </w:pPr>
      <w:r>
        <w:separator/>
      </w:r>
    </w:p>
  </w:endnote>
  <w:endnote w:type="continuationSeparator" w:id="1">
    <w:p w:rsidR="0005748E" w:rsidRDefault="0005748E" w:rsidP="0025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861965"/>
      <w:docPartObj>
        <w:docPartGallery w:val="Page Numbers (Bottom of Page)"/>
        <w:docPartUnique/>
      </w:docPartObj>
    </w:sdtPr>
    <w:sdtContent>
      <w:p w:rsidR="002556DD" w:rsidRDefault="00E8676E">
        <w:pPr>
          <w:pStyle w:val="a9"/>
          <w:jc w:val="right"/>
        </w:pPr>
        <w:r>
          <w:fldChar w:fldCharType="begin"/>
        </w:r>
        <w:r w:rsidR="002556DD">
          <w:instrText>PAGE   \* MERGEFORMAT</w:instrText>
        </w:r>
        <w:r>
          <w:fldChar w:fldCharType="separate"/>
        </w:r>
        <w:r w:rsidR="00CA05F5">
          <w:rPr>
            <w:noProof/>
          </w:rPr>
          <w:t>2</w:t>
        </w:r>
        <w:r>
          <w:fldChar w:fldCharType="end"/>
        </w:r>
      </w:p>
    </w:sdtContent>
  </w:sdt>
  <w:p w:rsidR="002556DD" w:rsidRDefault="002556D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48E" w:rsidRDefault="0005748E" w:rsidP="002556DD">
      <w:pPr>
        <w:spacing w:after="0" w:line="240" w:lineRule="auto"/>
      </w:pPr>
      <w:r>
        <w:separator/>
      </w:r>
    </w:p>
  </w:footnote>
  <w:footnote w:type="continuationSeparator" w:id="1">
    <w:p w:rsidR="0005748E" w:rsidRDefault="0005748E" w:rsidP="00255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40BF7C"/>
    <w:lvl w:ilvl="0">
      <w:numFmt w:val="bullet"/>
      <w:lvlText w:val="*"/>
      <w:lvlJc w:val="left"/>
    </w:lvl>
  </w:abstractNum>
  <w:abstractNum w:abstractNumId="1">
    <w:nsid w:val="475542D8"/>
    <w:multiLevelType w:val="hybridMultilevel"/>
    <w:tmpl w:val="CFD6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B77AB"/>
    <w:multiLevelType w:val="hybridMultilevel"/>
    <w:tmpl w:val="19C613F2"/>
    <w:lvl w:ilvl="0" w:tplc="95B0F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E2756"/>
    <w:multiLevelType w:val="hybridMultilevel"/>
    <w:tmpl w:val="05304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6F58"/>
    <w:rsid w:val="00034F3D"/>
    <w:rsid w:val="0004098B"/>
    <w:rsid w:val="0005748E"/>
    <w:rsid w:val="000A1ACD"/>
    <w:rsid w:val="000F6618"/>
    <w:rsid w:val="00130F20"/>
    <w:rsid w:val="001D071E"/>
    <w:rsid w:val="001E2C43"/>
    <w:rsid w:val="001E4ECB"/>
    <w:rsid w:val="002556DD"/>
    <w:rsid w:val="0037064F"/>
    <w:rsid w:val="003F2C0B"/>
    <w:rsid w:val="004255B2"/>
    <w:rsid w:val="004352B2"/>
    <w:rsid w:val="00452D81"/>
    <w:rsid w:val="004557D9"/>
    <w:rsid w:val="00495591"/>
    <w:rsid w:val="0053723D"/>
    <w:rsid w:val="00577A66"/>
    <w:rsid w:val="005952D4"/>
    <w:rsid w:val="005F44D0"/>
    <w:rsid w:val="005F7045"/>
    <w:rsid w:val="00673B6D"/>
    <w:rsid w:val="006A09AF"/>
    <w:rsid w:val="007174E5"/>
    <w:rsid w:val="0079111F"/>
    <w:rsid w:val="007B01EE"/>
    <w:rsid w:val="007F79F0"/>
    <w:rsid w:val="00847920"/>
    <w:rsid w:val="00875C15"/>
    <w:rsid w:val="008D058D"/>
    <w:rsid w:val="009C3EDC"/>
    <w:rsid w:val="00A01F40"/>
    <w:rsid w:val="00A130D4"/>
    <w:rsid w:val="00A50B69"/>
    <w:rsid w:val="00A91685"/>
    <w:rsid w:val="00AF2890"/>
    <w:rsid w:val="00B1447B"/>
    <w:rsid w:val="00B3023C"/>
    <w:rsid w:val="00B53062"/>
    <w:rsid w:val="00B81D88"/>
    <w:rsid w:val="00BC5365"/>
    <w:rsid w:val="00BF6DB7"/>
    <w:rsid w:val="00C026D5"/>
    <w:rsid w:val="00CA05F5"/>
    <w:rsid w:val="00CD2827"/>
    <w:rsid w:val="00D91F25"/>
    <w:rsid w:val="00DA75A3"/>
    <w:rsid w:val="00DD12F3"/>
    <w:rsid w:val="00DE3F16"/>
    <w:rsid w:val="00E25474"/>
    <w:rsid w:val="00E46F58"/>
    <w:rsid w:val="00E56460"/>
    <w:rsid w:val="00E762CB"/>
    <w:rsid w:val="00E8676E"/>
    <w:rsid w:val="00EF21A3"/>
    <w:rsid w:val="00F1017E"/>
    <w:rsid w:val="00F322E1"/>
    <w:rsid w:val="00F525E4"/>
    <w:rsid w:val="00FA5809"/>
    <w:rsid w:val="00FB7801"/>
    <w:rsid w:val="00FC0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D9"/>
  </w:style>
  <w:style w:type="paragraph" w:styleId="1">
    <w:name w:val="heading 1"/>
    <w:basedOn w:val="a"/>
    <w:next w:val="a"/>
    <w:link w:val="10"/>
    <w:uiPriority w:val="9"/>
    <w:qFormat/>
    <w:rsid w:val="00452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F25"/>
    <w:pPr>
      <w:ind w:left="720"/>
      <w:contextualSpacing/>
    </w:pPr>
  </w:style>
  <w:style w:type="paragraph" w:styleId="a4">
    <w:name w:val="No Spacing"/>
    <w:uiPriority w:val="1"/>
    <w:qFormat/>
    <w:rsid w:val="00D91F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52D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35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52B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5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56DD"/>
  </w:style>
  <w:style w:type="paragraph" w:styleId="a9">
    <w:name w:val="footer"/>
    <w:basedOn w:val="a"/>
    <w:link w:val="aa"/>
    <w:uiPriority w:val="99"/>
    <w:unhideWhenUsed/>
    <w:rsid w:val="00255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5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3C129-7F3E-4791-92A2-6C795DFA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KPK</dc:creator>
  <cp:lastModifiedBy>Samsung</cp:lastModifiedBy>
  <cp:revision>6</cp:revision>
  <cp:lastPrinted>2017-09-05T19:34:00Z</cp:lastPrinted>
  <dcterms:created xsi:type="dcterms:W3CDTF">2021-09-04T11:22:00Z</dcterms:created>
  <dcterms:modified xsi:type="dcterms:W3CDTF">2021-09-23T07:51:00Z</dcterms:modified>
</cp:coreProperties>
</file>