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91B80" w:rsidRPr="00391B80" w:rsidRDefault="00391B80" w:rsidP="00391B80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</w:rPr>
      </w:pPr>
      <w:r w:rsidRPr="00391B80">
        <w:rPr>
          <w:rFonts w:ascii="Times New Roman" w:eastAsia="Times New Roman" w:hAnsi="Times New Roman" w:cs="Times New Roman"/>
          <w:color w:val="000000"/>
          <w:kern w:val="0"/>
          <w:sz w:val="28"/>
        </w:rPr>
        <w:t>‌Государственное общеобразовательное учреждение Тульской области</w:t>
      </w:r>
    </w:p>
    <w:p w:rsidR="00391B80" w:rsidRPr="00391B80" w:rsidRDefault="00391B80" w:rsidP="00391B80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Calibri" w:eastAsia="Times New Roman" w:hAnsi="Calibri" w:cs="Times New Roman"/>
          <w:kern w:val="0"/>
        </w:rPr>
      </w:pPr>
      <w:bookmarkStart w:id="0" w:name="fcb9eec2-6d9c-4e95-acb9-9498587751c9"/>
      <w:r w:rsidRPr="00391B80">
        <w:rPr>
          <w:rFonts w:ascii="Times New Roman" w:eastAsia="Times New Roman" w:hAnsi="Times New Roman" w:cs="Times New Roman"/>
          <w:color w:val="000000"/>
          <w:kern w:val="0"/>
          <w:sz w:val="28"/>
        </w:rPr>
        <w:t xml:space="preserve"> "Суворовская начальная школа"</w:t>
      </w:r>
      <w:bookmarkEnd w:id="0"/>
      <w:r w:rsidRPr="00391B80">
        <w:rPr>
          <w:rFonts w:ascii="Times New Roman" w:eastAsia="Times New Roman" w:hAnsi="Times New Roman" w:cs="Times New Roman"/>
          <w:color w:val="000000"/>
          <w:kern w:val="0"/>
          <w:sz w:val="28"/>
        </w:rPr>
        <w:t xml:space="preserve">‌‌ </w:t>
      </w:r>
    </w:p>
    <w:p w:rsidR="00391B80" w:rsidRPr="00391B80" w:rsidRDefault="00391B80" w:rsidP="00391B80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kern w:val="0"/>
        </w:rPr>
      </w:pPr>
    </w:p>
    <w:p w:rsidR="00391B80" w:rsidRPr="00391B80" w:rsidRDefault="00391B80" w:rsidP="00391B80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kern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91B80" w:rsidRPr="00391B80" w:rsidTr="00391B80">
        <w:tc>
          <w:tcPr>
            <w:tcW w:w="3114" w:type="dxa"/>
          </w:tcPr>
          <w:p w:rsidR="00391B80" w:rsidRPr="00391B80" w:rsidRDefault="00391B80" w:rsidP="00391B80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391B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РАССМОТРЕНО</w:t>
            </w:r>
          </w:p>
          <w:p w:rsidR="00391B80" w:rsidRPr="00391B80" w:rsidRDefault="00391B80" w:rsidP="00391B80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391B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на педагогическом совете</w:t>
            </w:r>
          </w:p>
          <w:p w:rsidR="00391B80" w:rsidRPr="00391B80" w:rsidRDefault="00391B80" w:rsidP="00391B80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91B8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приказ от 30.08.2024г. № 5</w:t>
            </w:r>
          </w:p>
          <w:p w:rsidR="00391B80" w:rsidRPr="00391B80" w:rsidRDefault="00391B80" w:rsidP="00391B8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391B80" w:rsidRPr="00391B80" w:rsidRDefault="00391B80" w:rsidP="00391B80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91B80" w:rsidRPr="00391B80" w:rsidRDefault="00391B80" w:rsidP="00391B80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91B80" w:rsidRPr="00391B80" w:rsidRDefault="00391B80" w:rsidP="00391B80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391B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УТВЕРЖДЕНО</w:t>
            </w:r>
          </w:p>
          <w:p w:rsidR="00391B80" w:rsidRPr="00391B80" w:rsidRDefault="00391B80" w:rsidP="00391B8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91B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Директором</w:t>
            </w:r>
            <w:r w:rsidRPr="00391B8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ГОУ ТО "Суворовская начальная школа"    </w:t>
            </w:r>
          </w:p>
          <w:p w:rsidR="00391B80" w:rsidRPr="00391B80" w:rsidRDefault="00391B80" w:rsidP="00391B8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91B8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------------Осиповой С. Д. приказ от 30. 08.2024 г. № 56 - </w:t>
            </w:r>
            <w:proofErr w:type="gramStart"/>
            <w:r w:rsidRPr="00391B8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осн</w:t>
            </w:r>
            <w:proofErr w:type="gramEnd"/>
          </w:p>
          <w:p w:rsidR="00391B80" w:rsidRPr="00391B80" w:rsidRDefault="00391B80" w:rsidP="00391B80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  <w:bookmarkStart w:id="1" w:name="_GoBack"/>
      <w:bookmarkEnd w:id="1"/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4A6F46" w:rsidRDefault="006774F1" w:rsidP="006774F1">
      <w:pPr>
        <w:tabs>
          <w:tab w:val="right" w:leader="dot" w:pos="9356"/>
        </w:tabs>
        <w:spacing w:after="0" w:line="360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 xml:space="preserve">                                   </w:t>
      </w:r>
      <w:r w:rsidR="00386BA2" w:rsidRPr="004A6F46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РАБОЧАЯ ПРОГРАММА</w:t>
      </w:r>
    </w:p>
    <w:p w:rsidR="00171B0B" w:rsidRDefault="00386BA2" w:rsidP="00386BA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4A6F46">
        <w:rPr>
          <w:rFonts w:ascii="Times New Roman" w:eastAsia="Calibri" w:hAnsi="Times New Roman" w:cs="Times New Roman"/>
          <w:kern w:val="0"/>
          <w:sz w:val="28"/>
          <w:szCs w:val="28"/>
        </w:rPr>
        <w:t xml:space="preserve">НАЧАЛЬНОГО ОБЩЕГО ОБРАЗОВАНИЯ ДЛЯ </w:t>
      </w:r>
      <w:proofErr w:type="gramStart"/>
      <w:r w:rsidRPr="004A6F46">
        <w:rPr>
          <w:rFonts w:ascii="Times New Roman" w:eastAsia="Calibri" w:hAnsi="Times New Roman" w:cs="Times New Roman"/>
          <w:kern w:val="0"/>
          <w:sz w:val="28"/>
          <w:szCs w:val="28"/>
        </w:rPr>
        <w:t>ОБУЧАЮЩИХСЯ</w:t>
      </w:r>
      <w:proofErr w:type="gramEnd"/>
      <w:r w:rsidRPr="004A6F46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4A6F46">
        <w:rPr>
          <w:rFonts w:ascii="Times New Roman" w:eastAsia="Calibri" w:hAnsi="Times New Roman" w:cs="Times New Roman"/>
          <w:kern w:val="0"/>
          <w:sz w:val="28"/>
          <w:szCs w:val="28"/>
        </w:rPr>
        <w:t>С ЗАДЕРЖКОЙ ПСИХИЧЕСКОГО РАЗВИТИЯ</w:t>
      </w: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4A6F46">
        <w:rPr>
          <w:rFonts w:ascii="Times New Roman" w:eastAsia="Calibri" w:hAnsi="Times New Roman" w:cs="Times New Roman"/>
          <w:kern w:val="0"/>
          <w:sz w:val="28"/>
          <w:szCs w:val="28"/>
        </w:rPr>
        <w:t>(</w:t>
      </w:r>
      <w:r w:rsidR="00171B0B">
        <w:rPr>
          <w:rFonts w:ascii="Times New Roman" w:eastAsia="Calibri" w:hAnsi="Times New Roman" w:cs="Times New Roman"/>
          <w:kern w:val="0"/>
          <w:sz w:val="28"/>
          <w:szCs w:val="28"/>
        </w:rPr>
        <w:t>В</w:t>
      </w:r>
      <w:r w:rsidRPr="004A6F46">
        <w:rPr>
          <w:rFonts w:ascii="Times New Roman" w:eastAsia="Calibri" w:hAnsi="Times New Roman" w:cs="Times New Roman"/>
          <w:kern w:val="0"/>
          <w:sz w:val="28"/>
          <w:szCs w:val="28"/>
        </w:rPr>
        <w:t>ариант 7.2.)</w:t>
      </w:r>
    </w:p>
    <w:p w:rsidR="004A6F46" w:rsidRDefault="004A6F46" w:rsidP="004A6F4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</w:p>
    <w:p w:rsidR="004A6F46" w:rsidRDefault="004A6F46" w:rsidP="004A6F4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</w:rPr>
        <w:t>МУЗЫКА</w:t>
      </w: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kern w:val="2"/>
          <w:sz w:val="24"/>
          <w:szCs w:val="24"/>
          <w:lang w:eastAsia="en-US"/>
        </w:rPr>
        <w:id w:val="16572591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E0976" w:rsidRDefault="00DE0976">
          <w:pPr>
            <w:pStyle w:val="af1"/>
            <w:rPr>
              <w:rFonts w:ascii="Times New Roman" w:hAnsi="Times New Roman" w:cs="Times New Roman"/>
              <w:b/>
              <w:caps/>
              <w:color w:val="auto"/>
              <w:sz w:val="24"/>
              <w:szCs w:val="24"/>
            </w:rPr>
          </w:pPr>
          <w:r w:rsidRPr="00DE0976">
            <w:rPr>
              <w:rFonts w:ascii="Times New Roman" w:hAnsi="Times New Roman" w:cs="Times New Roman"/>
              <w:b/>
              <w:caps/>
              <w:color w:val="auto"/>
              <w:sz w:val="24"/>
              <w:szCs w:val="24"/>
            </w:rPr>
            <w:t>Оглавление</w:t>
          </w:r>
        </w:p>
        <w:p w:rsidR="00DE0976" w:rsidRPr="00DE0976" w:rsidRDefault="00C05FBF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r w:rsidRPr="00DE0976">
            <w:rPr>
              <w:b/>
              <w:bCs/>
              <w:sz w:val="24"/>
              <w:szCs w:val="24"/>
            </w:rPr>
            <w:fldChar w:fldCharType="begin"/>
          </w:r>
          <w:r w:rsidR="00DE0976" w:rsidRPr="00DE0976">
            <w:rPr>
              <w:b/>
              <w:bCs/>
              <w:sz w:val="24"/>
              <w:szCs w:val="24"/>
            </w:rPr>
            <w:instrText xml:space="preserve"> TOC \o "1-3" \h \z \u </w:instrText>
          </w:r>
          <w:r w:rsidRPr="00DE0976">
            <w:rPr>
              <w:b/>
              <w:bCs/>
              <w:sz w:val="24"/>
              <w:szCs w:val="24"/>
            </w:rPr>
            <w:fldChar w:fldCharType="separate"/>
          </w:r>
          <w:hyperlink w:anchor="_Toc142476722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ПОЯСНИТЕЛЬНАЯ ЗАПИСКА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_Toc142476722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СОДЕРЖАНИЕ УЧЕБНОГО ПРЕДМЕТА «МУЗЫКА» ПО МОДУЛЯМ НА УРОВЕНЬ НАЧАЛЬНОГО ОБЩЕГО ОБРАЗОВАНИЯ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_Toc142476723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11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1 «Музыкальная грамота»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_Toc142476724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11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2 «Народная музыка России»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_Toc142476725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13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6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3 «Музыка народов мира»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_Toc142476726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14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7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4 «Духовная музыка»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_Toc142476727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16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8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5 «Классическая музыка»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_Toc142476728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17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9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6 «Современная музыкальная культура»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_Toc142476729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19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0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7 «Музыка театра и кино»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_Toc142476730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20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1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8 «Музыка в жизни человека»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_Toc142476731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22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2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СОДЕРЖАНИЕ УЧЕБНОГО ПРЕДМЕТА «МУЗЫКА» ПО ГОДАМ ОБУЧЕНИЯ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_Toc142476732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24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_Toc142476733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24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ДОПОЛНИТЕЛЬНЫЙ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_Toc142476734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25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2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_Toc142476735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27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6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3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_Toc142476736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29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7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4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_Toc142476737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31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8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ПЛАНИРУЕМЫЕ РЕЗУЛЬТАТЫ ОСВОЕНИЯ УЧЕБНОГО ПРЕДМЕТА «МУЗЫКА» НА УРОВНЕ НАЧАЛЬНОГО ОБЩЕГО ОБРАЗОВАНИЯ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_Toc142476738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34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9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Личностные результаты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_Toc142476739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34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0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Метапредметные результаты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_Toc142476740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35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1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Предметные результаты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_Toc142476741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39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2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1 «Музыкальная грамота»: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_Toc142476742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40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2 «Народная музыка России»: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_Toc142476743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41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3 «Музыка народов мира»: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_Toc142476744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42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4 «Духовная музыка»: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_Toc142476745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42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6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5 «Классическая музыка»: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_Toc142476746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42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7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6 «Современная музыкальная культура»: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_Toc142476747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43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8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7 «Музыка театра и кино»: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_Toc142476748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43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9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8 «Музыка в жизни человека»: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_Toc142476749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44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0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ТЕМАТИЧЕСКОЕ ПЛАНИРОВАНИЕ ПО ГОДАМ ОБУЧЕНИЯ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_Toc142476750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46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1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КЛАСС (33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_Toc142476751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46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2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ДОПОЛНИТЕЛЬНЫЙ КЛАСС (33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_Toc142476752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54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2 КЛАСС (34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_Toc142476753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61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3 КЛАСС (34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_Toc142476754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72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2B7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4 КЛАСС (34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_Toc142476755 \h </w:instrText>
            </w:r>
            <w:r w:rsidR="00C05FBF" w:rsidRPr="00DE0976">
              <w:rPr>
                <w:noProof/>
                <w:webHidden/>
                <w:sz w:val="24"/>
                <w:szCs w:val="24"/>
              </w:rPr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81</w:t>
            </w:r>
            <w:r w:rsidR="00C05FBF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05FBF">
          <w:pPr>
            <w:rPr>
              <w:rFonts w:ascii="Times New Roman" w:hAnsi="Times New Roman" w:cs="Times New Roman"/>
              <w:sz w:val="24"/>
              <w:szCs w:val="24"/>
            </w:rPr>
          </w:pPr>
          <w:r w:rsidRPr="00DE0976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0E1B76" w:rsidRPr="000E1B76" w:rsidRDefault="000E1B76">
      <w:pPr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br w:type="page"/>
      </w:r>
    </w:p>
    <w:p w:rsidR="005A373C" w:rsidRPr="000E1B76" w:rsidRDefault="006774F1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="005A373C" w:rsidRPr="000E1B76">
        <w:rPr>
          <w:sz w:val="28"/>
          <w:szCs w:val="28"/>
        </w:rPr>
        <w:t xml:space="preserve">абочая программа по учебному предмету «Музыка»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 </w:t>
      </w:r>
    </w:p>
    <w:p w:rsidR="005A373C" w:rsidRPr="000E1B76" w:rsidRDefault="006774F1" w:rsidP="000E1B7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r w:rsidR="00EE4B58" w:rsidRPr="000E1B76">
        <w:rPr>
          <w:sz w:val="28"/>
          <w:szCs w:val="28"/>
        </w:rPr>
        <w:t xml:space="preserve">абочая программа по музыке на уровне начального общего образования составлена на основе «Требований к результатам освоения </w:t>
      </w:r>
      <w:r w:rsidR="0008039C" w:rsidRPr="000E1B76">
        <w:rPr>
          <w:sz w:val="28"/>
          <w:szCs w:val="28"/>
        </w:rPr>
        <w:t>ФАОП НОО для обучающихся с ОВЗ</w:t>
      </w:r>
      <w:r w:rsidR="00EE4B58" w:rsidRPr="000E1B76">
        <w:rPr>
          <w:sz w:val="28"/>
          <w:szCs w:val="28"/>
        </w:rPr>
        <w:t>», представленных в Федеральном государственном образовательном стандарте начального общего образования</w:t>
      </w:r>
      <w:r w:rsidR="005D0B6A" w:rsidRPr="000E1B76">
        <w:rPr>
          <w:sz w:val="28"/>
          <w:szCs w:val="28"/>
        </w:rPr>
        <w:t xml:space="preserve"> обучающихся с ОВЗ</w:t>
      </w:r>
      <w:r w:rsidR="00EE4B58" w:rsidRPr="000E1B76">
        <w:rPr>
          <w:sz w:val="28"/>
          <w:szCs w:val="28"/>
        </w:rPr>
        <w:t>, с учётом распределённых по модулям проверяемых требований к результатам освоения</w:t>
      </w:r>
      <w:r w:rsidR="00412FCA" w:rsidRPr="000E1B76">
        <w:rPr>
          <w:sz w:val="28"/>
          <w:szCs w:val="28"/>
        </w:rPr>
        <w:t xml:space="preserve"> образовательной</w:t>
      </w:r>
      <w:r>
        <w:rPr>
          <w:sz w:val="28"/>
          <w:szCs w:val="28"/>
        </w:rPr>
        <w:t xml:space="preserve"> </w:t>
      </w:r>
      <w:r w:rsidR="00412FCA" w:rsidRPr="000E1B76">
        <w:rPr>
          <w:sz w:val="28"/>
          <w:szCs w:val="28"/>
        </w:rPr>
        <w:t>программы</w:t>
      </w:r>
      <w:r w:rsidR="00EE4B58" w:rsidRPr="000E1B76">
        <w:rPr>
          <w:sz w:val="28"/>
          <w:szCs w:val="28"/>
        </w:rPr>
        <w:t>, а также на основе характеристики планируемых результатов духовно-нравственного развития, воспитания и социализации обучающих</w:t>
      </w:r>
      <w:r w:rsidR="00B346A6" w:rsidRPr="000E1B76">
        <w:rPr>
          <w:sz w:val="28"/>
          <w:szCs w:val="28"/>
        </w:rPr>
        <w:t>ся, предста</w:t>
      </w:r>
      <w:r w:rsidR="005A373C" w:rsidRPr="000E1B76">
        <w:rPr>
          <w:sz w:val="28"/>
          <w:szCs w:val="28"/>
        </w:rPr>
        <w:t>вленной</w:t>
      </w:r>
      <w:proofErr w:type="gramEnd"/>
      <w:r w:rsidR="005A373C" w:rsidRPr="000E1B76">
        <w:rPr>
          <w:sz w:val="28"/>
          <w:szCs w:val="28"/>
        </w:rPr>
        <w:t xml:space="preserve"> в Программе воспитания.</w:t>
      </w:r>
    </w:p>
    <w:p w:rsidR="005A373C" w:rsidRPr="000E1B76" w:rsidRDefault="005A373C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</w:t>
      </w:r>
      <w:proofErr w:type="gramStart"/>
      <w:r w:rsidRPr="000E1B76">
        <w:rPr>
          <w:sz w:val="28"/>
          <w:szCs w:val="28"/>
        </w:rPr>
        <w:t>обучающимися</w:t>
      </w:r>
      <w:proofErr w:type="gramEnd"/>
      <w:r w:rsidRPr="000E1B76">
        <w:rPr>
          <w:sz w:val="28"/>
          <w:szCs w:val="28"/>
        </w:rPr>
        <w:t xml:space="preserve"> с ЗПР; место в структуре учебного плана, а также подходы к отбору содержания и планируемым результатам.</w:t>
      </w:r>
    </w:p>
    <w:p w:rsidR="00EE4B58" w:rsidRPr="000E1B76" w:rsidRDefault="00EE4B58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Программа разработана с учётом актуальных целей и задач обучения и воспитания, развития обучающихся</w:t>
      </w:r>
      <w:r w:rsidR="00AB7473" w:rsidRPr="000E1B76"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 и условий, необходимых для достижения личностных, метапредментных и предметных результатов при освоении предметной области «Искусство» (Музыка). </w:t>
      </w:r>
    </w:p>
    <w:p w:rsidR="00BF2D0A" w:rsidRDefault="00BF2D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12FCA" w:rsidRPr="000E1B76" w:rsidRDefault="00412FCA" w:rsidP="00053351">
      <w:pPr>
        <w:pStyle w:val="1"/>
      </w:pPr>
      <w:bookmarkStart w:id="2" w:name="_Toc142476722"/>
      <w:r w:rsidRPr="000E1B76">
        <w:lastRenderedPageBreak/>
        <w:t>ПОЯСНИТЕЛЬНАЯ ЗАПИСКА</w:t>
      </w:r>
      <w:bookmarkEnd w:id="2"/>
    </w:p>
    <w:p w:rsidR="00412FCA" w:rsidRPr="00BF2D0A" w:rsidRDefault="00412FCA" w:rsidP="00BF2D0A">
      <w:pPr>
        <w:pStyle w:val="a3"/>
        <w:spacing w:line="360" w:lineRule="auto"/>
        <w:ind w:right="-1" w:firstLine="709"/>
        <w:jc w:val="both"/>
        <w:rPr>
          <w:b/>
          <w:sz w:val="28"/>
          <w:szCs w:val="28"/>
        </w:rPr>
      </w:pPr>
      <w:bookmarkStart w:id="3" w:name="_Toc139386445"/>
      <w:r w:rsidRPr="00BF2D0A">
        <w:rPr>
          <w:b/>
          <w:sz w:val="28"/>
          <w:szCs w:val="28"/>
        </w:rPr>
        <w:t>О</w:t>
      </w:r>
      <w:r w:rsidR="00BF2D0A" w:rsidRPr="00BF2D0A">
        <w:rPr>
          <w:b/>
          <w:sz w:val="28"/>
          <w:szCs w:val="28"/>
        </w:rPr>
        <w:t>бщая характеристика учебного предмета «Музыка»</w:t>
      </w:r>
      <w:bookmarkEnd w:id="3"/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D14A41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412FCA" w:rsidRPr="000E1B76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Свойственная музыкальному восприятию идентификация с лирическим героем произведения (В. В. Медушевский) является уникальным </w:t>
      </w:r>
      <w:r w:rsidRPr="000E1B76">
        <w:rPr>
          <w:sz w:val="28"/>
          <w:szCs w:val="28"/>
        </w:rPr>
        <w:lastRenderedPageBreak/>
        <w:t>психологическим механизмом для формирования мировоззрения ребёнка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412FCA" w:rsidRPr="000E1B76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412FCA" w:rsidRPr="000E1B76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12FCA" w:rsidRPr="000E1B76" w:rsidRDefault="00D14A41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Для </w:t>
      </w:r>
      <w:proofErr w:type="gramStart"/>
      <w:r w:rsidR="00BF2D0A">
        <w:rPr>
          <w:sz w:val="28"/>
          <w:szCs w:val="28"/>
        </w:rPr>
        <w:t>обучающихся</w:t>
      </w:r>
      <w:proofErr w:type="gramEnd"/>
      <w:r w:rsidRPr="000E1B76">
        <w:rPr>
          <w:sz w:val="28"/>
          <w:szCs w:val="28"/>
        </w:rPr>
        <w:t xml:space="preserve"> с ЗПР овладение учебным</w:t>
      </w:r>
      <w:r w:rsidR="005D5EBB" w:rsidRPr="000E1B76">
        <w:rPr>
          <w:sz w:val="28"/>
          <w:szCs w:val="28"/>
        </w:rPr>
        <w:t xml:space="preserve"> предметом имеет существенное коррекционное значение. В процессе уроков:</w:t>
      </w:r>
    </w:p>
    <w:p w:rsidR="005D5EBB" w:rsidRPr="000E1B76" w:rsidRDefault="005D5EBB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происходит развитие и коррекция слухового восприятия;</w:t>
      </w:r>
    </w:p>
    <w:p w:rsidR="005D5EBB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обогащается</w:t>
      </w:r>
      <w:r w:rsidR="005D5EBB" w:rsidRPr="000E1B76">
        <w:rPr>
          <w:sz w:val="28"/>
          <w:szCs w:val="28"/>
        </w:rPr>
        <w:t xml:space="preserve"> общий кругозор</w:t>
      </w:r>
      <w:r w:rsidRPr="000E1B76">
        <w:rPr>
          <w:sz w:val="28"/>
          <w:szCs w:val="28"/>
        </w:rPr>
        <w:t>, способствующий расширению словарного запаса, знаний и представлений об окружающем мире;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оказывается благоприятное воздействие на эмоциональную сферу </w:t>
      </w:r>
      <w:proofErr w:type="gramStart"/>
      <w:r w:rsidR="00BF2D0A">
        <w:rPr>
          <w:sz w:val="28"/>
          <w:szCs w:val="28"/>
        </w:rPr>
        <w:t>обучающегося</w:t>
      </w:r>
      <w:proofErr w:type="gramEnd"/>
      <w:r w:rsidRPr="000E1B76">
        <w:rPr>
          <w:sz w:val="28"/>
          <w:szCs w:val="28"/>
        </w:rPr>
        <w:t>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в интересной для </w:t>
      </w:r>
      <w:proofErr w:type="gramStart"/>
      <w:r w:rsidR="003D598E">
        <w:rPr>
          <w:sz w:val="28"/>
          <w:szCs w:val="28"/>
        </w:rPr>
        <w:t>обучающихся</w:t>
      </w:r>
      <w:proofErr w:type="gramEnd"/>
      <w:r w:rsidRPr="000E1B76">
        <w:rPr>
          <w:sz w:val="28"/>
          <w:szCs w:val="28"/>
        </w:rPr>
        <w:t xml:space="preserve"> практической деятельности развиваются логические операции, умения анализировать, наблюдать за явлениями, произвольно направлять и удерживать внимание;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0" w:hanging="357"/>
        <w:rPr>
          <w:sz w:val="28"/>
          <w:szCs w:val="28"/>
        </w:rPr>
      </w:pPr>
      <w:r w:rsidRPr="000E1B76">
        <w:rPr>
          <w:sz w:val="28"/>
          <w:szCs w:val="28"/>
        </w:rPr>
        <w:t>совершенствуется возможность саморегуляции во время прослушивания музыкальных произведений и исполнительской деятельности;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 xml:space="preserve">обогащается чувственный опыт </w:t>
      </w:r>
      <w:proofErr w:type="gramStart"/>
      <w:r w:rsidR="003D598E">
        <w:rPr>
          <w:sz w:val="28"/>
          <w:szCs w:val="28"/>
        </w:rPr>
        <w:t>обучающегося</w:t>
      </w:r>
      <w:proofErr w:type="gramEnd"/>
      <w:r w:rsidRPr="000E1B76">
        <w:rPr>
          <w:sz w:val="28"/>
          <w:szCs w:val="28"/>
        </w:rPr>
        <w:t>.</w:t>
      </w:r>
    </w:p>
    <w:p w:rsidR="009520AE" w:rsidRPr="000E1B76" w:rsidRDefault="009520AE" w:rsidP="003D598E">
      <w:pPr>
        <w:pStyle w:val="a5"/>
        <w:tabs>
          <w:tab w:val="left" w:pos="639"/>
        </w:tabs>
        <w:spacing w:line="360" w:lineRule="auto"/>
        <w:ind w:left="0" w:right="0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Деятельность </w:t>
      </w:r>
      <w:r w:rsidR="003D598E"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с ЗПР на уроках должна быть организована с учетом </w:t>
      </w:r>
      <w:r w:rsidR="003D598E">
        <w:rPr>
          <w:sz w:val="28"/>
          <w:szCs w:val="28"/>
        </w:rPr>
        <w:t xml:space="preserve">их </w:t>
      </w:r>
      <w:r w:rsidRPr="000E1B76">
        <w:rPr>
          <w:sz w:val="28"/>
          <w:szCs w:val="28"/>
        </w:rPr>
        <w:t xml:space="preserve">возможностей. Подбор музыкального материала для исполнения </w:t>
      </w:r>
      <w:proofErr w:type="gramStart"/>
      <w:r w:rsidR="003D598E">
        <w:rPr>
          <w:sz w:val="28"/>
          <w:szCs w:val="28"/>
        </w:rPr>
        <w:t>обучающимися</w:t>
      </w:r>
      <w:proofErr w:type="gramEnd"/>
      <w:r w:rsidRPr="000E1B76">
        <w:rPr>
          <w:sz w:val="28"/>
          <w:szCs w:val="28"/>
        </w:rPr>
        <w:t xml:space="preserve"> осуществляется на доступном для ребенка уровне.</w:t>
      </w:r>
      <w:r w:rsidR="005A373C" w:rsidRPr="000E1B76">
        <w:rPr>
          <w:sz w:val="28"/>
          <w:szCs w:val="28"/>
        </w:rPr>
        <w:t xml:space="preserve"> Новый материал следует предъявлять развернуто, использовать визуализацию, примеры, практические упражнения и многократно закреплять. 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Музыкальное воспитание младших школьников с </w:t>
      </w:r>
      <w:r w:rsidR="003D598E"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 будет более эффективным, если: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учитывать специфику музыкальной деятельности младших школьников с </w:t>
      </w:r>
      <w:r w:rsidR="003D598E"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, характеризующуюся качественным своеобразием: неустойчивостью внимания, повышенной отвлекаемостью; замедленным приемом и переработкой информации; низким уровнем познавательной мотивации; недостатками развития моторики, малым объемом певческого диапазона, что обусловлено нарушением диафрагмального дыхания, дикции, звукопроизношения; задержкой в развитии мелодического, гармонического, тембрового слуха. 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рассматривать процесс музыкального воспитания как часть коррекционной работы, направленной не только на развитие собственно-музыкальных способностей </w:t>
      </w:r>
      <w:r w:rsidR="003D598E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(слух, ритм, музыкальная память и др.), но и как фактор</w:t>
      </w:r>
      <w:r w:rsidR="003D598E">
        <w:rPr>
          <w:sz w:val="28"/>
          <w:szCs w:val="28"/>
        </w:rPr>
        <w:t xml:space="preserve"> его</w:t>
      </w:r>
      <w:r w:rsidRPr="000E1B76">
        <w:rPr>
          <w:sz w:val="28"/>
          <w:szCs w:val="28"/>
        </w:rPr>
        <w:t xml:space="preserve"> социальной адаптации и оздоровления;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proofErr w:type="gramStart"/>
      <w:r w:rsidRPr="000E1B76">
        <w:rPr>
          <w:sz w:val="28"/>
          <w:szCs w:val="28"/>
        </w:rPr>
        <w:t xml:space="preserve">- включать в содержании уроков специально отобранные произведения разных жанров вокальной и инструментальной музыки, отвечающие внутренней эмоциональной потребности </w:t>
      </w:r>
      <w:r w:rsidR="00AF5E4A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в духовном обогащении.</w:t>
      </w:r>
      <w:proofErr w:type="gramEnd"/>
      <w:r w:rsidRPr="000E1B76">
        <w:rPr>
          <w:sz w:val="28"/>
          <w:szCs w:val="28"/>
        </w:rPr>
        <w:t xml:space="preserve"> Программа предусматривает знакомство обучающихся</w:t>
      </w:r>
      <w:r w:rsidR="00AF5E4A"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Ключевым моментом при составлении программы является отбор репертуара, который должен сочетать в себе такие качества, как доступность, высокий </w:t>
      </w:r>
      <w:r w:rsidRPr="000E1B76">
        <w:rPr>
          <w:sz w:val="28"/>
          <w:szCs w:val="28"/>
        </w:rPr>
        <w:lastRenderedPageBreak/>
        <w:t>художественный уровень, соответствие системе базовых национальных ценностей;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proofErr w:type="gramStart"/>
      <w:r w:rsidRPr="000E1B76">
        <w:rPr>
          <w:sz w:val="28"/>
          <w:szCs w:val="28"/>
        </w:rPr>
        <w:t xml:space="preserve">- применять активные виды музыкальной деятельности </w:t>
      </w:r>
      <w:r w:rsidR="00AF5E4A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в их взаимосочетании, а именно: слушание музыки, пение, логоритмика, музыкально-ритмические движения и упражнения, игра на детских музыкальных инструментах, использование других видов искусства при восприятии музыки и др. Поэтому в содержании образования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</w:t>
      </w:r>
      <w:proofErr w:type="gramEnd"/>
      <w:r w:rsidRPr="000E1B76">
        <w:rPr>
          <w:sz w:val="28"/>
          <w:szCs w:val="28"/>
        </w:rPr>
        <w:t xml:space="preserve"> др.);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использовать разнообразные формы музыкального воспитания в сочетании уроков музыки с внеурочными видами работы (музыкальные игры, экскурсии, театральные представления, драматизации музыкальных сказок, индивидуальные, групповые, массовые формы) и внешкольные музыкальные занятия младших школьников с </w:t>
      </w:r>
      <w:r w:rsidR="00AF5E4A">
        <w:rPr>
          <w:sz w:val="28"/>
          <w:szCs w:val="28"/>
        </w:rPr>
        <w:t>ЗПР</w:t>
      </w:r>
      <w:r w:rsidRPr="000E1B76">
        <w:rPr>
          <w:sz w:val="28"/>
          <w:szCs w:val="28"/>
        </w:rPr>
        <w:t>: посещение музыкальных концертов и спектаклей, слушание музыкальных передач и др.;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proofErr w:type="gramStart"/>
      <w:r w:rsidRPr="000E1B76">
        <w:rPr>
          <w:sz w:val="28"/>
          <w:szCs w:val="28"/>
        </w:rPr>
        <w:t>- использовать игровые формы деятельности на уроках,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принципов, а также практическое музицирование — пение, игра на доступных музыкальных инструментах, различные формы музыкального движения.</w:t>
      </w:r>
      <w:proofErr w:type="gramEnd"/>
    </w:p>
    <w:p w:rsidR="00412FCA" w:rsidRPr="00AF5E4A" w:rsidRDefault="00412FCA" w:rsidP="00AF5E4A">
      <w:pPr>
        <w:pStyle w:val="a5"/>
        <w:tabs>
          <w:tab w:val="left" w:pos="639"/>
        </w:tabs>
        <w:spacing w:line="360" w:lineRule="auto"/>
        <w:ind w:left="0" w:right="-1" w:firstLine="709"/>
        <w:rPr>
          <w:b/>
          <w:sz w:val="28"/>
          <w:szCs w:val="28"/>
        </w:rPr>
      </w:pPr>
      <w:bookmarkStart w:id="4" w:name="_Toc139386446"/>
      <w:r w:rsidRPr="00AF5E4A">
        <w:rPr>
          <w:b/>
          <w:sz w:val="28"/>
          <w:szCs w:val="28"/>
        </w:rPr>
        <w:t>Ц</w:t>
      </w:r>
      <w:r w:rsidR="00AF5E4A" w:rsidRPr="00AF5E4A">
        <w:rPr>
          <w:b/>
          <w:sz w:val="28"/>
          <w:szCs w:val="28"/>
        </w:rPr>
        <w:t>ели и задачи изучения учебного предмета «Музыка»</w:t>
      </w:r>
      <w:bookmarkEnd w:id="4"/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AF5E4A">
        <w:rPr>
          <w:i/>
          <w:sz w:val="28"/>
          <w:szCs w:val="28"/>
        </w:rPr>
        <w:t>Основная цель</w:t>
      </w:r>
      <w:r w:rsidRPr="000E1B76">
        <w:rPr>
          <w:sz w:val="28"/>
          <w:szCs w:val="28"/>
        </w:rPr>
        <w:t xml:space="preserve"> реализации программы — воспитание музыкальной культуры как части всей духовной культуры </w:t>
      </w:r>
      <w:proofErr w:type="gramStart"/>
      <w:r w:rsidRPr="000E1B76">
        <w:rPr>
          <w:sz w:val="28"/>
          <w:szCs w:val="28"/>
        </w:rPr>
        <w:t>обучающихся</w:t>
      </w:r>
      <w:proofErr w:type="gramEnd"/>
      <w:r w:rsidR="005A373C" w:rsidRPr="000E1B76"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</w:t>
      </w:r>
      <w:r w:rsidRPr="000E1B76">
        <w:rPr>
          <w:sz w:val="28"/>
          <w:szCs w:val="28"/>
        </w:rPr>
        <w:lastRenderedPageBreak/>
        <w:t>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 процессе </w:t>
      </w:r>
      <w:r w:rsidRPr="00AF5E4A">
        <w:rPr>
          <w:i/>
          <w:sz w:val="28"/>
          <w:szCs w:val="28"/>
        </w:rPr>
        <w:t>конкретизации учебных целей</w:t>
      </w:r>
      <w:r w:rsidRPr="000E1B76">
        <w:rPr>
          <w:sz w:val="28"/>
          <w:szCs w:val="28"/>
        </w:rPr>
        <w:t xml:space="preserve"> их реализация осуществляется по следующим направлениям: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1) становление системы ценностей обучающихся в единстве эмоциональной и познавательной сферы;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3) формирование творческих способностей ребёнка, развитие внутренней мотивации к музицированию.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Важнейшими </w:t>
      </w:r>
      <w:r w:rsidRPr="00567FA4">
        <w:rPr>
          <w:i/>
          <w:sz w:val="28"/>
          <w:szCs w:val="28"/>
        </w:rPr>
        <w:t>задачами</w:t>
      </w:r>
      <w:r w:rsidRPr="000E1B76">
        <w:rPr>
          <w:sz w:val="28"/>
          <w:szCs w:val="28"/>
        </w:rPr>
        <w:t xml:space="preserve"> в начальной школе являются: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1. Формирование эмоционально-ценностной отзывчивости </w:t>
      </w:r>
      <w:proofErr w:type="gramStart"/>
      <w:r w:rsidRPr="000E1B76">
        <w:rPr>
          <w:sz w:val="28"/>
          <w:szCs w:val="28"/>
        </w:rPr>
        <w:t>на</w:t>
      </w:r>
      <w:proofErr w:type="gramEnd"/>
      <w:r w:rsidRPr="000E1B76">
        <w:rPr>
          <w:sz w:val="28"/>
          <w:szCs w:val="28"/>
        </w:rPr>
        <w:t xml:space="preserve"> прекрасное в жизни и в искусстве.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5. Овладение предметными умениями и навыками в различных видах </w:t>
      </w:r>
      <w:proofErr w:type="gramStart"/>
      <w:r w:rsidRPr="000E1B76">
        <w:rPr>
          <w:sz w:val="28"/>
          <w:szCs w:val="28"/>
        </w:rPr>
        <w:t>практического</w:t>
      </w:r>
      <w:proofErr w:type="gramEnd"/>
      <w:r w:rsidRPr="000E1B76">
        <w:rPr>
          <w:sz w:val="28"/>
          <w:szCs w:val="28"/>
        </w:rPr>
        <w:t xml:space="preserve"> музицирования. Введение ребёнка в искусство через разнообразие видов музыкальной деятельности, в том числе: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с</w:t>
      </w:r>
      <w:r w:rsidR="00412FCA" w:rsidRPr="000E1B76">
        <w:rPr>
          <w:sz w:val="28"/>
          <w:szCs w:val="28"/>
        </w:rPr>
        <w:t>лушание (воспитание грамотного слушателя);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б) </w:t>
      </w:r>
      <w:r w:rsidR="00567FA4">
        <w:rPr>
          <w:sz w:val="28"/>
          <w:szCs w:val="28"/>
        </w:rPr>
        <w:t>и</w:t>
      </w:r>
      <w:r w:rsidRPr="000E1B76">
        <w:rPr>
          <w:sz w:val="28"/>
          <w:szCs w:val="28"/>
        </w:rPr>
        <w:t>сполнение (пение, игра на доступных музыкальных инструментах);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 с</w:t>
      </w:r>
      <w:r w:rsidR="00412FCA" w:rsidRPr="000E1B76">
        <w:rPr>
          <w:sz w:val="28"/>
          <w:szCs w:val="28"/>
        </w:rPr>
        <w:t>очинение (элементы импровизации, композиции, аранжировки);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м</w:t>
      </w:r>
      <w:r w:rsidR="00412FCA" w:rsidRPr="000E1B76">
        <w:rPr>
          <w:sz w:val="28"/>
          <w:szCs w:val="28"/>
        </w:rPr>
        <w:t>узыкальное движение (пластическое интонирование, танец, двигательное моделирование и др.);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и</w:t>
      </w:r>
      <w:r w:rsidR="00412FCA" w:rsidRPr="000E1B76">
        <w:rPr>
          <w:sz w:val="28"/>
          <w:szCs w:val="28"/>
        </w:rPr>
        <w:t xml:space="preserve">сследовательские и творческие проекты.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:rsidR="00412FCA" w:rsidRPr="00DC31FC" w:rsidRDefault="00412FCA" w:rsidP="00DC31FC">
      <w:pPr>
        <w:pStyle w:val="a3"/>
        <w:spacing w:line="360" w:lineRule="auto"/>
        <w:ind w:right="-1" w:firstLine="709"/>
        <w:jc w:val="both"/>
        <w:rPr>
          <w:b/>
          <w:sz w:val="28"/>
          <w:szCs w:val="28"/>
        </w:rPr>
      </w:pPr>
      <w:bookmarkStart w:id="5" w:name="_Toc139386447"/>
      <w:r w:rsidRPr="00DC31FC">
        <w:rPr>
          <w:b/>
          <w:sz w:val="28"/>
          <w:szCs w:val="28"/>
        </w:rPr>
        <w:t>М</w:t>
      </w:r>
      <w:r w:rsidR="00567FA4" w:rsidRPr="00DC31FC">
        <w:rPr>
          <w:b/>
          <w:sz w:val="28"/>
          <w:szCs w:val="28"/>
        </w:rPr>
        <w:t>есто учебного предмета «Музыка» в учебном плане</w:t>
      </w:r>
      <w:bookmarkEnd w:id="5"/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</w:t>
      </w:r>
      <w:r w:rsidR="005A373C" w:rsidRPr="000E1B76">
        <w:rPr>
          <w:sz w:val="28"/>
          <w:szCs w:val="28"/>
        </w:rPr>
        <w:t xml:space="preserve"> (включая 1 дополнительный класс)</w:t>
      </w:r>
      <w:r w:rsidRPr="000E1B76">
        <w:rPr>
          <w:sz w:val="28"/>
          <w:szCs w:val="28"/>
        </w:rPr>
        <w:t xml:space="preserve"> по 4 кла</w:t>
      </w:r>
      <w:proofErr w:type="gramStart"/>
      <w:r w:rsidRPr="000E1B76">
        <w:rPr>
          <w:sz w:val="28"/>
          <w:szCs w:val="28"/>
        </w:rPr>
        <w:t>сс вкл</w:t>
      </w:r>
      <w:proofErr w:type="gramEnd"/>
      <w:r w:rsidRPr="000E1B76">
        <w:rPr>
          <w:sz w:val="28"/>
          <w:szCs w:val="28"/>
        </w:rPr>
        <w:t xml:space="preserve">ючительно.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1 «Музыкальная грамота»;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2 «Народная музыка России»;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3 «Музыка народов мира»;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>модуль № 4 «Духовная музыка»;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5 «Классическая музыка»;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6 «Современная музыкальная культура»;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7 «Музыка театра и кино»;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8 «Музыка в жизни человека».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— не менее </w:t>
      </w:r>
      <w:r w:rsidR="005A373C" w:rsidRPr="000E1B76">
        <w:rPr>
          <w:sz w:val="28"/>
          <w:szCs w:val="28"/>
        </w:rPr>
        <w:t>168</w:t>
      </w:r>
      <w:r w:rsidRPr="000E1B76">
        <w:rPr>
          <w:sz w:val="28"/>
          <w:szCs w:val="28"/>
        </w:rPr>
        <w:t xml:space="preserve"> часов (33 часа в 1</w:t>
      </w:r>
      <w:r w:rsidR="005A373C" w:rsidRPr="000E1B76">
        <w:rPr>
          <w:sz w:val="28"/>
          <w:szCs w:val="28"/>
        </w:rPr>
        <w:t xml:space="preserve">и 1 </w:t>
      </w:r>
      <w:proofErr w:type="gramStart"/>
      <w:r w:rsidR="005A373C" w:rsidRPr="000E1B76">
        <w:rPr>
          <w:sz w:val="28"/>
          <w:szCs w:val="28"/>
        </w:rPr>
        <w:t>дополнительном</w:t>
      </w:r>
      <w:proofErr w:type="gramEnd"/>
      <w:r w:rsidRPr="000E1B76">
        <w:rPr>
          <w:sz w:val="28"/>
          <w:szCs w:val="28"/>
        </w:rPr>
        <w:t xml:space="preserve"> кл</w:t>
      </w:r>
      <w:r w:rsidR="005A373C" w:rsidRPr="000E1B76">
        <w:rPr>
          <w:sz w:val="28"/>
          <w:szCs w:val="28"/>
        </w:rPr>
        <w:t>ассах</w:t>
      </w:r>
      <w:r w:rsidRPr="000E1B76">
        <w:rPr>
          <w:sz w:val="28"/>
          <w:szCs w:val="28"/>
        </w:rPr>
        <w:t xml:space="preserve"> и по 34 часа в год во 2</w:t>
      </w:r>
      <w:r w:rsidR="007842A3">
        <w:rPr>
          <w:sz w:val="28"/>
          <w:szCs w:val="28"/>
        </w:rPr>
        <w:t>–</w:t>
      </w:r>
      <w:r w:rsidRPr="000E1B76">
        <w:rPr>
          <w:sz w:val="28"/>
          <w:szCs w:val="28"/>
        </w:rPr>
        <w:t>4 классах).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412FCA" w:rsidRPr="000E1B76" w:rsidRDefault="00412FCA" w:rsidP="000E1B76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842A3" w:rsidRDefault="007842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6E2D" w:rsidRPr="000E1B76" w:rsidRDefault="00436E2D" w:rsidP="007842A3">
      <w:pPr>
        <w:pStyle w:val="1"/>
      </w:pPr>
      <w:bookmarkStart w:id="6" w:name="_Toc142476723"/>
      <w:r w:rsidRPr="000E1B76">
        <w:lastRenderedPageBreak/>
        <w:t xml:space="preserve">СОДЕРЖАНИЕ УЧЕБНОГО ПРЕДМЕТА «МУЗЫКА» </w:t>
      </w:r>
      <w:r w:rsidR="006D5C94">
        <w:t xml:space="preserve">ПО МОДУЛЯМ НА УРОВЕНЬ </w:t>
      </w:r>
      <w:r w:rsidR="00D94EE2">
        <w:t xml:space="preserve">НАЧАЛЬНОГО ОБЩЕГО </w:t>
      </w:r>
      <w:r w:rsidR="006D5C94">
        <w:t>ОБРАЗОВАНИЯ</w:t>
      </w:r>
      <w:bookmarkEnd w:id="6"/>
    </w:p>
    <w:p w:rsidR="00436E2D" w:rsidRPr="000E1B76" w:rsidRDefault="00436E2D" w:rsidP="000E1B76">
      <w:pPr>
        <w:pStyle w:val="2"/>
        <w:spacing w:line="360" w:lineRule="auto"/>
        <w:ind w:firstLine="709"/>
        <w:rPr>
          <w:rFonts w:cs="Times New Roman"/>
          <w:szCs w:val="28"/>
        </w:rPr>
      </w:pPr>
      <w:bookmarkStart w:id="7" w:name="_Toc139386449"/>
      <w:bookmarkStart w:id="8" w:name="_Toc142476724"/>
      <w:bookmarkStart w:id="9" w:name="_Toc139386448"/>
      <w:r w:rsidRPr="000E1B76">
        <w:rPr>
          <w:rFonts w:cs="Times New Roman"/>
          <w:szCs w:val="28"/>
        </w:rPr>
        <w:t>Модуль № 1 «Музыкальная грамота»</w:t>
      </w:r>
      <w:bookmarkEnd w:id="7"/>
      <w:bookmarkEnd w:id="8"/>
    </w:p>
    <w:p w:rsidR="00436E2D" w:rsidRPr="000E1B76" w:rsidRDefault="00436E2D" w:rsidP="000E1B76">
      <w:pPr>
        <w:spacing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</w:t>
      </w:r>
      <w:r w:rsidR="007842A3">
        <w:rPr>
          <w:rFonts w:ascii="Times New Roman" w:hAnsi="Times New Roman" w:cs="Times New Roman"/>
          <w:sz w:val="28"/>
          <w:szCs w:val="28"/>
        </w:rPr>
        <w:t>–</w:t>
      </w:r>
      <w:r w:rsidRPr="000E1B76">
        <w:rPr>
          <w:rFonts w:ascii="Times New Roman" w:hAnsi="Times New Roman" w:cs="Times New Roman"/>
          <w:sz w:val="28"/>
          <w:szCs w:val="28"/>
        </w:rPr>
        <w:t>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230"/>
        <w:gridCol w:w="6095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230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6095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788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</w:t>
            </w:r>
            <w:proofErr w:type="gramStart"/>
            <w:r w:rsidRPr="009C4B49">
              <w:rPr>
                <w:sz w:val="24"/>
                <w:szCs w:val="24"/>
              </w:rPr>
              <w:t>,5</w:t>
            </w:r>
            <w:proofErr w:type="gramEnd"/>
            <w:r w:rsidRPr="009C4B49">
              <w:rPr>
                <w:sz w:val="24"/>
                <w:szCs w:val="24"/>
              </w:rPr>
              <w:t>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Весь мир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звучит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Звуки музыкальные и шумовые. Свойства звука: высота, громкость, длительность, тембр.</w:t>
            </w:r>
          </w:p>
        </w:tc>
      </w:tr>
      <w:tr w:rsidR="00436E2D" w:rsidRPr="000E1B76" w:rsidTr="000517E0">
        <w:trPr>
          <w:trHeight w:val="1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</w:t>
            </w:r>
            <w:proofErr w:type="gramStart"/>
            <w:r w:rsidRPr="009C4B49">
              <w:rPr>
                <w:sz w:val="24"/>
                <w:szCs w:val="24"/>
              </w:rPr>
              <w:t>,5</w:t>
            </w:r>
            <w:proofErr w:type="gramEnd"/>
            <w:r w:rsidRPr="009C4B49">
              <w:rPr>
                <w:sz w:val="24"/>
                <w:szCs w:val="24"/>
              </w:rPr>
              <w:t>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Звукоряд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Нотный стан, скрипичный ключ.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Ноты первой октавы.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</w:t>
            </w:r>
            <w:proofErr w:type="gramStart"/>
            <w:r w:rsidRPr="009C4B49">
              <w:rPr>
                <w:sz w:val="24"/>
                <w:szCs w:val="24"/>
              </w:rPr>
              <w:t>,5</w:t>
            </w:r>
            <w:proofErr w:type="gramEnd"/>
            <w:r w:rsidRPr="009C4B49">
              <w:rPr>
                <w:sz w:val="24"/>
                <w:szCs w:val="24"/>
              </w:rPr>
              <w:t>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Интонация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Выразительные и изобразительные интонации.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9C4B49">
              <w:rPr>
                <w:sz w:val="24"/>
                <w:szCs w:val="24"/>
              </w:rPr>
              <w:t>уч</w:t>
            </w:r>
            <w:proofErr w:type="gramEnd"/>
            <w:r w:rsidRPr="009C4B49">
              <w:rPr>
                <w:sz w:val="24"/>
                <w:szCs w:val="24"/>
              </w:rPr>
              <w:t>. 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Звуки длинные и короткие (восьмые и четвертные длительности), такт, тактовая черта.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</w:t>
            </w:r>
            <w:proofErr w:type="gramStart"/>
            <w:r w:rsidRPr="009C4B49">
              <w:rPr>
                <w:sz w:val="24"/>
                <w:szCs w:val="24"/>
              </w:rPr>
              <w:t>,5</w:t>
            </w:r>
            <w:proofErr w:type="gramEnd"/>
            <w:r w:rsidRPr="009C4B49">
              <w:rPr>
                <w:sz w:val="24"/>
                <w:szCs w:val="24"/>
              </w:rPr>
              <w:t>—4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  <w:r w:rsidRPr="009C4B49">
              <w:rPr>
                <w:rStyle w:val="af"/>
                <w:sz w:val="24"/>
                <w:szCs w:val="24"/>
              </w:rPr>
              <w:footnoteReference w:id="1"/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Ритмический рисунок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Длительности половинная, целая, шестнадцатые.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Паузы. </w:t>
            </w:r>
            <w:r w:rsidRPr="00821A85">
              <w:rPr>
                <w:sz w:val="24"/>
                <w:szCs w:val="24"/>
                <w:lang w:val="ru-RU"/>
              </w:rPr>
              <w:t>Ритмические рисунки. Ритмическая партитура.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</w:t>
            </w:r>
            <w:proofErr w:type="gramStart"/>
            <w:r w:rsidRPr="009C4B49">
              <w:rPr>
                <w:sz w:val="24"/>
                <w:szCs w:val="24"/>
              </w:rPr>
              <w:t>,5</w:t>
            </w:r>
            <w:proofErr w:type="gramEnd"/>
            <w:r w:rsidRPr="009C4B49">
              <w:rPr>
                <w:sz w:val="24"/>
                <w:szCs w:val="24"/>
              </w:rPr>
              <w:t>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Размер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Равномерная пульсация. Сильные и слабые доли. </w:t>
            </w:r>
            <w:r w:rsidRPr="009C4B49">
              <w:rPr>
                <w:sz w:val="24"/>
                <w:szCs w:val="24"/>
              </w:rPr>
              <w:t>Размеры 2/4, 3/4, 4/4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1—4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Музыкальный язык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Темп, тембр.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Динамика (форте, пиано, крещендо, диминуэндо 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Штрихи (стаккато, легато, акцент и др.).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Высота звуков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Регистры. Ноты певческого диапазона. Расположение нот на клавиатуре.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proofErr w:type="gramStart"/>
            <w:r w:rsidRPr="009C4B49">
              <w:rPr>
                <w:sz w:val="24"/>
                <w:szCs w:val="24"/>
                <w:lang w:val="ru-RU"/>
              </w:rPr>
              <w:t>Знаки альтерации (диезы, бемоли,</w:t>
            </w:r>
            <w:proofErr w:type="gramEnd"/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бекары).</w:t>
            </w:r>
          </w:p>
        </w:tc>
      </w:tr>
      <w:tr w:rsidR="00436E2D" w:rsidRPr="000E1B76" w:rsidTr="000517E0">
        <w:trPr>
          <w:trHeight w:val="56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Мелодия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Мотив, музыкальная фраза. Поступенное, плавное движение мелодии, скачки.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Мелодический рисунок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Сопровождение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Аккомпанемент.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Остинато.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Вступление, заключение, проигрыш.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Песня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Куплетная форма.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Запев, припев.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Лад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Понятие лада.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Семиступенные лады мажор и минор.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Краска звучания.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Ступеневый состав.</w:t>
            </w:r>
          </w:p>
        </w:tc>
      </w:tr>
      <w:tr w:rsidR="00436E2D" w:rsidRPr="000E1B76" w:rsidTr="000517E0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Пентатоника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Пентатоника — пятиступенный лад, распространённый у многих народов.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Ноты в разных октавах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Ноты второй и малой октавы. </w:t>
            </w:r>
            <w:r w:rsidRPr="009C4B49">
              <w:rPr>
                <w:sz w:val="24"/>
                <w:szCs w:val="24"/>
              </w:rPr>
              <w:t>Басовый ключ.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</w:t>
            </w:r>
            <w:proofErr w:type="gramStart"/>
            <w:r w:rsidRPr="009C4B49">
              <w:rPr>
                <w:sz w:val="24"/>
                <w:szCs w:val="24"/>
              </w:rPr>
              <w:t>,5</w:t>
            </w:r>
            <w:proofErr w:type="gramEnd"/>
            <w:r w:rsidRPr="009C4B49">
              <w:rPr>
                <w:sz w:val="24"/>
                <w:szCs w:val="24"/>
              </w:rPr>
              <w:t>—1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Дополнительные обозначения в нотах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Реприза, фермата, вольта, украшения (трели, форшлаги).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Ритмические рисунки в размере 6/8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Размер 6/8.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Нота с точкой.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Шестнадцатые.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Пунктирный ритм.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Тональность.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Гамма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Тоника, тональность.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Знаки при ключе.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Мажорные и минорные тональности (до 2—3 знаков при ключе).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Интервалы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Понятие музыкального интервала. Тон, полутон. Консонансы: терция, кварта, квинта, секста, октава. </w:t>
            </w:r>
            <w:r w:rsidRPr="009C4B49">
              <w:rPr>
                <w:sz w:val="24"/>
                <w:szCs w:val="24"/>
              </w:rPr>
              <w:t>Диссонансы: секунда, септима.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Гармония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Аккорд. Трезвучие мажорное и минорное. Понятие фактуры. Фактуры аккомпанемента бас-аккорд, </w:t>
            </w:r>
            <w:proofErr w:type="gramStart"/>
            <w:r w:rsidRPr="009C4B49">
              <w:rPr>
                <w:sz w:val="24"/>
                <w:szCs w:val="24"/>
                <w:lang w:val="ru-RU"/>
              </w:rPr>
              <w:t>аккордовая</w:t>
            </w:r>
            <w:proofErr w:type="gramEnd"/>
            <w:r w:rsidRPr="009C4B49">
              <w:rPr>
                <w:sz w:val="24"/>
                <w:szCs w:val="24"/>
                <w:lang w:val="ru-RU"/>
              </w:rPr>
              <w:t>, арпеджио.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Музыкальная форма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Контраст и повтор как принципы строения музыкального произведения.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Двухчастная, трёх-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частная и трёхчастная репризная форма. </w:t>
            </w:r>
            <w:r w:rsidRPr="009C4B49">
              <w:rPr>
                <w:sz w:val="24"/>
                <w:szCs w:val="24"/>
              </w:rPr>
              <w:t>Рондо: рефрен и эпизоды.</w:t>
            </w:r>
          </w:p>
        </w:tc>
      </w:tr>
      <w:tr w:rsidR="00436E2D" w:rsidRPr="000E1B76" w:rsidTr="000517E0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Вариации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Варьирование как принцип развития.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Тема. </w:t>
            </w:r>
            <w:r w:rsidRPr="009C4B49">
              <w:rPr>
                <w:sz w:val="24"/>
                <w:szCs w:val="24"/>
              </w:rPr>
              <w:t>Вариации.</w:t>
            </w:r>
          </w:p>
        </w:tc>
      </w:tr>
    </w:tbl>
    <w:p w:rsidR="000E1B76" w:rsidRDefault="000E1B76" w:rsidP="000517E0">
      <w:pPr>
        <w:rPr>
          <w:rFonts w:ascii="Times New Roman" w:hAnsi="Times New Roman" w:cs="Times New Roman"/>
          <w:sz w:val="28"/>
          <w:szCs w:val="28"/>
        </w:rPr>
      </w:pPr>
      <w:bookmarkStart w:id="10" w:name="_Toc139386450"/>
    </w:p>
    <w:p w:rsidR="00436E2D" w:rsidRPr="000E1B76" w:rsidRDefault="00436E2D" w:rsidP="009C4B49">
      <w:pPr>
        <w:pStyle w:val="2"/>
      </w:pPr>
      <w:bookmarkStart w:id="11" w:name="_Toc142476725"/>
      <w:r w:rsidRPr="000E1B76">
        <w:t>Модуль № 2 «Народная музыка России»</w:t>
      </w:r>
      <w:bookmarkEnd w:id="10"/>
      <w:bookmarkEnd w:id="11"/>
    </w:p>
    <w:p w:rsidR="00436E2D" w:rsidRPr="000E1B76" w:rsidRDefault="00436E2D" w:rsidP="000E1B7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Данный модуль является одним из наиболее </w:t>
      </w:r>
      <w:proofErr w:type="gramStart"/>
      <w:r w:rsidRPr="000E1B76">
        <w:rPr>
          <w:rFonts w:ascii="Times New Roman" w:hAnsi="Times New Roman" w:cs="Times New Roman"/>
          <w:sz w:val="28"/>
          <w:szCs w:val="28"/>
        </w:rPr>
        <w:t>значимых</w:t>
      </w:r>
      <w:proofErr w:type="gramEnd"/>
      <w:r w:rsidRPr="000E1B76">
        <w:rPr>
          <w:rFonts w:ascii="Times New Roman" w:hAnsi="Times New Roman" w:cs="Times New Roman"/>
          <w:sz w:val="28"/>
          <w:szCs w:val="28"/>
        </w:rPr>
        <w:t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6095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6095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малой Родины. Песни, обряды, музыкальные инструменты.</w:t>
            </w:r>
          </w:p>
        </w:tc>
      </w:tr>
      <w:tr w:rsidR="00436E2D" w:rsidRPr="000E1B76" w:rsidTr="000517E0">
        <w:trPr>
          <w:trHeight w:val="91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Русский фольклор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Русские народные песни (трудовые, солдатские, хороводные 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Детский фольклор (игровые, заклички, потешки, считалки, прибаутки).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Русские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музыкальные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инструменты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музыкальные инструмент</w:t>
            </w:r>
            <w:proofErr w:type="gramStart"/>
            <w:r w:rsidRPr="009C4B49">
              <w:rPr>
                <w:sz w:val="24"/>
                <w:szCs w:val="24"/>
                <w:lang w:val="ru-RU"/>
              </w:rPr>
              <w:t>ы(</w:t>
            </w:r>
            <w:proofErr w:type="gramEnd"/>
            <w:r w:rsidRPr="009C4B49">
              <w:rPr>
                <w:sz w:val="24"/>
                <w:szCs w:val="24"/>
                <w:lang w:val="ru-RU"/>
              </w:rPr>
              <w:t>балалайка, рожок,свирель, гусли, гармонь, ложки).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Инструментальныенаигрыши.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Плясовые мелодии.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Сказки, мифы и легенды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сказители.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Русские народные сказания, былины.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Эпос народовРоссии</w:t>
            </w:r>
            <w:r w:rsidRPr="009C4B49">
              <w:rPr>
                <w:rStyle w:val="af"/>
                <w:sz w:val="24"/>
                <w:szCs w:val="24"/>
              </w:rPr>
              <w:footnoteReference w:id="2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Сказки и легенды о музыке и музыкантах.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2—4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Жанры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музыкального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фольклора</w:t>
            </w:r>
          </w:p>
        </w:tc>
        <w:tc>
          <w:tcPr>
            <w:tcW w:w="6095" w:type="dxa"/>
          </w:tcPr>
          <w:p w:rsidR="00436E2D" w:rsidRPr="009C4B49" w:rsidRDefault="00436E2D" w:rsidP="00821A85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Фольклорные жанры, общие для всех народов: лирические, трудовые, колыбельные песни, танцы и пляски. </w:t>
            </w:r>
            <w:r w:rsidRPr="009C4B49">
              <w:rPr>
                <w:sz w:val="24"/>
                <w:szCs w:val="24"/>
              </w:rPr>
              <w:t>Традиционные музыкальные</w:t>
            </w:r>
            <w:r w:rsidR="00821A85">
              <w:rPr>
                <w:sz w:val="24"/>
                <w:szCs w:val="24"/>
                <w:lang w:val="ru-RU"/>
              </w:rPr>
              <w:t xml:space="preserve"> и</w:t>
            </w:r>
            <w:r w:rsidRPr="009C4B49">
              <w:rPr>
                <w:sz w:val="24"/>
                <w:szCs w:val="24"/>
              </w:rPr>
              <w:t>нструменты.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праздники</w:t>
            </w:r>
          </w:p>
        </w:tc>
        <w:tc>
          <w:tcPr>
            <w:tcW w:w="6095" w:type="dxa"/>
          </w:tcPr>
          <w:p w:rsidR="00436E2D" w:rsidRPr="00821A85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Обряды, игры</w:t>
            </w:r>
            <w:proofErr w:type="gramStart"/>
            <w:r w:rsidRPr="009C4B49">
              <w:rPr>
                <w:sz w:val="24"/>
                <w:szCs w:val="24"/>
                <w:lang w:val="ru-RU"/>
              </w:rPr>
              <w:t>,х</w:t>
            </w:r>
            <w:proofErr w:type="gramEnd"/>
            <w:r w:rsidRPr="009C4B49">
              <w:rPr>
                <w:sz w:val="24"/>
                <w:szCs w:val="24"/>
                <w:lang w:val="ru-RU"/>
              </w:rPr>
              <w:t>ороводы, праздничная символика — на примере одного</w:t>
            </w:r>
            <w:r w:rsidRPr="00821A85">
              <w:rPr>
                <w:sz w:val="24"/>
                <w:szCs w:val="24"/>
                <w:lang w:val="ru-RU"/>
              </w:rPr>
              <w:t>или несколькихнародных праздников</w:t>
            </w:r>
            <w:r w:rsidRPr="009C4B49">
              <w:rPr>
                <w:rStyle w:val="af"/>
                <w:sz w:val="24"/>
                <w:szCs w:val="24"/>
              </w:rPr>
              <w:footnoteReference w:id="3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Первые артисты,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народный театр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Скоморохи.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Ярмарочный балаган.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Вертеп.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2—8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Фольклор народов России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традиции, особенности народной музыки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республик Российской Федерации</w:t>
            </w:r>
            <w:r w:rsidRPr="009C4B49">
              <w:rPr>
                <w:rStyle w:val="af"/>
                <w:sz w:val="24"/>
                <w:szCs w:val="24"/>
              </w:rPr>
              <w:footnoteReference w:id="4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Жанры, интонации</w:t>
            </w:r>
            <w:r w:rsidR="00821A85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инструменты, музыканты-исполнители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2—8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Фольклор в творчестве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профессиональных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Собиратели фольклора.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мелодии в обработке композиторов.</w:t>
            </w:r>
          </w:p>
          <w:p w:rsidR="00436E2D" w:rsidRPr="00821A85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жанры, интонации как основадля композиторского</w:t>
            </w:r>
            <w:r w:rsidRPr="00821A85">
              <w:rPr>
                <w:sz w:val="24"/>
                <w:szCs w:val="24"/>
                <w:lang w:val="ru-RU"/>
              </w:rPr>
              <w:t>творчества.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9C4B49" w:rsidRDefault="00436E2D" w:rsidP="009C4B49">
      <w:pPr>
        <w:pStyle w:val="2"/>
      </w:pPr>
      <w:bookmarkStart w:id="12" w:name="_Toc139386451"/>
      <w:bookmarkStart w:id="13" w:name="_Toc142476726"/>
      <w:r w:rsidRPr="009C4B49">
        <w:t>Модуль № 3 «Музыка народов мира»</w:t>
      </w:r>
      <w:bookmarkEnd w:id="12"/>
      <w:bookmarkEnd w:id="13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</w:t>
      </w:r>
      <w:r w:rsidRPr="000E1B76">
        <w:rPr>
          <w:rFonts w:ascii="Times New Roman" w:hAnsi="Times New Roman" w:cs="Times New Roman"/>
          <w:sz w:val="28"/>
          <w:szCs w:val="28"/>
        </w:rPr>
        <w:lastRenderedPageBreak/>
        <w:t>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670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670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109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наших соседей</w:t>
            </w:r>
          </w:p>
        </w:tc>
        <w:tc>
          <w:tcPr>
            <w:tcW w:w="5670" w:type="dxa"/>
          </w:tcPr>
          <w:p w:rsidR="00436E2D" w:rsidRPr="009C4B49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Фольклор и музыкальные традицииБелоруссии, Украины, Прибалтик</w:t>
            </w:r>
            <w:proofErr w:type="gramStart"/>
            <w:r w:rsidRPr="009C4B49">
              <w:rPr>
                <w:sz w:val="24"/>
                <w:szCs w:val="24"/>
                <w:lang w:val="ru-RU"/>
              </w:rPr>
              <w:t>и(</w:t>
            </w:r>
            <w:proofErr w:type="gramEnd"/>
            <w:r w:rsidRPr="009C4B49">
              <w:rPr>
                <w:sz w:val="24"/>
                <w:szCs w:val="24"/>
                <w:lang w:val="ru-RU"/>
              </w:rPr>
              <w:t>песни, танцы, обычаи, музыкальныеинструменты).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Кавказские мелодии и ритмы</w:t>
            </w:r>
            <w:r w:rsidRPr="009C4B49">
              <w:rPr>
                <w:rStyle w:val="af"/>
                <w:sz w:val="24"/>
                <w:szCs w:val="24"/>
              </w:rPr>
              <w:footnoteReference w:id="5"/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и праздники</w:t>
            </w:r>
            <w:r w:rsidR="0038276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инструменты и жанры. Композиторы и музыканты-исполнители Грузии, Армении, Азербайджана</w:t>
            </w:r>
            <w:r w:rsidRPr="009C4B49">
              <w:rPr>
                <w:rStyle w:val="af"/>
                <w:sz w:val="24"/>
                <w:szCs w:val="24"/>
              </w:rPr>
              <w:footnoteReference w:id="6"/>
            </w:r>
            <w:r w:rsidRPr="009C4B49">
              <w:rPr>
                <w:sz w:val="24"/>
                <w:szCs w:val="24"/>
                <w:lang w:val="ru-RU"/>
              </w:rPr>
              <w:t>. Близость музыкальной культуры этих стран с российскими республиками Северного Кавказа.</w:t>
            </w:r>
          </w:p>
        </w:tc>
      </w:tr>
      <w:tr w:rsidR="00436E2D" w:rsidRPr="000E1B76" w:rsidTr="00382769">
        <w:trPr>
          <w:trHeight w:val="113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народов Европы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Танцевальный и песенный фольклор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>европейских народов</w:t>
            </w:r>
            <w:r w:rsidRPr="009C4B49">
              <w:rPr>
                <w:rStyle w:val="af"/>
                <w:sz w:val="24"/>
                <w:szCs w:val="24"/>
              </w:rPr>
              <w:footnoteReference w:id="7"/>
            </w:r>
            <w:r w:rsidRPr="009C4B49">
              <w:rPr>
                <w:sz w:val="24"/>
                <w:szCs w:val="24"/>
                <w:lang w:val="ru-RU"/>
              </w:rPr>
              <w:t xml:space="preserve">. </w:t>
            </w:r>
            <w:r w:rsidRPr="009C4B49">
              <w:rPr>
                <w:sz w:val="24"/>
                <w:szCs w:val="24"/>
              </w:rPr>
              <w:t>Канон. Странствующие музыканты. Карнавал.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 Испании и Латинской Америки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Фламенко. Искусство игры на гитаре, кастаньеты, латиноамериканские ударные инструменты. </w:t>
            </w:r>
            <w:r w:rsidRPr="009C4B49">
              <w:rPr>
                <w:sz w:val="24"/>
                <w:szCs w:val="24"/>
              </w:rPr>
              <w:t>Танцевальные жанры</w:t>
            </w:r>
            <w:r w:rsidRPr="009C4B49">
              <w:rPr>
                <w:rStyle w:val="af"/>
                <w:sz w:val="24"/>
                <w:szCs w:val="24"/>
              </w:rPr>
              <w:footnoteReference w:id="8"/>
            </w:r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Профессиональные композиторы и исполнители</w:t>
            </w:r>
            <w:r w:rsidRPr="009C4B49">
              <w:rPr>
                <w:rStyle w:val="af"/>
                <w:sz w:val="24"/>
                <w:szCs w:val="24"/>
              </w:rPr>
              <w:footnoteReference w:id="9"/>
            </w:r>
            <w:r w:rsidRPr="009C4B49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133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США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r w:rsidRPr="009C4B49">
              <w:rPr>
                <w:sz w:val="24"/>
                <w:szCs w:val="24"/>
              </w:rPr>
              <w:t>Спиричуэлс. Джаз. Творчество Дж. Гершвина.</w:t>
            </w:r>
          </w:p>
        </w:tc>
      </w:tr>
      <w:tr w:rsidR="00436E2D" w:rsidRPr="000E1B76" w:rsidTr="000517E0">
        <w:trPr>
          <w:trHeight w:val="82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Японии и Китая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</w:tr>
      <w:tr w:rsidR="00436E2D" w:rsidRPr="000E1B76" w:rsidTr="00382769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Средней Азии</w:t>
            </w:r>
            <w:r w:rsidRPr="009C4B49">
              <w:rPr>
                <w:rStyle w:val="af"/>
                <w:sz w:val="24"/>
                <w:szCs w:val="24"/>
              </w:rPr>
              <w:footnoteReference w:id="10"/>
            </w:r>
          </w:p>
        </w:tc>
        <w:tc>
          <w:tcPr>
            <w:tcW w:w="5670" w:type="dxa"/>
          </w:tcPr>
          <w:p w:rsidR="00436E2D" w:rsidRPr="0038276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и праздники, народные инструменты и современные исполнители Казахстана, Киргизии</w:t>
            </w:r>
            <w:proofErr w:type="gramStart"/>
            <w:r w:rsidRPr="009C4B49">
              <w:rPr>
                <w:sz w:val="24"/>
                <w:szCs w:val="24"/>
                <w:lang w:val="ru-RU"/>
              </w:rPr>
              <w:t>,</w:t>
            </w:r>
            <w:r w:rsidRPr="00382769">
              <w:rPr>
                <w:sz w:val="24"/>
                <w:szCs w:val="24"/>
                <w:lang w:val="ru-RU"/>
              </w:rPr>
              <w:t>и</w:t>
            </w:r>
            <w:proofErr w:type="gramEnd"/>
            <w:r w:rsidRPr="00382769">
              <w:rPr>
                <w:sz w:val="24"/>
                <w:szCs w:val="24"/>
                <w:lang w:val="ru-RU"/>
              </w:rPr>
              <w:t xml:space="preserve"> других стран региона.</w:t>
            </w:r>
          </w:p>
        </w:tc>
      </w:tr>
      <w:tr w:rsidR="00436E2D" w:rsidRPr="000E1B76" w:rsidTr="000517E0">
        <w:trPr>
          <w:trHeight w:val="999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З)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Певец своего народа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Интонации народной музыки в творчестве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зарубежных композиторов — ярких представителей национального музыкального стиля своей страны</w:t>
            </w:r>
            <w:r w:rsidRPr="009C4B49">
              <w:rPr>
                <w:rStyle w:val="af"/>
                <w:sz w:val="24"/>
                <w:szCs w:val="24"/>
              </w:rPr>
              <w:footnoteReference w:id="11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И)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Диалог культур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Культурные связи между музыкантами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разных стран.</w:t>
            </w:r>
          </w:p>
          <w:p w:rsidR="00436E2D" w:rsidRPr="009C4B4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Образы, интонации фольклора других народов и стран в музыке отечественныхи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9C4B49" w:rsidRDefault="00436E2D" w:rsidP="009C4B49">
      <w:pPr>
        <w:pStyle w:val="2"/>
      </w:pPr>
      <w:bookmarkStart w:id="14" w:name="_Toc142476727"/>
      <w:r w:rsidRPr="009C4B49">
        <w:t>Модуль № 4 «Духовная музыка»</w:t>
      </w:r>
      <w:bookmarkEnd w:id="14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382769">
        <w:trPr>
          <w:trHeight w:val="141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Звучание храма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Колокольные звон</w:t>
            </w:r>
            <w:proofErr w:type="gramStart"/>
            <w:r w:rsidRPr="009C4B49">
              <w:rPr>
                <w:sz w:val="24"/>
                <w:szCs w:val="24"/>
                <w:lang w:val="ru-RU"/>
              </w:rPr>
              <w:t>ы(</w:t>
            </w:r>
            <w:proofErr w:type="gramEnd"/>
            <w:r w:rsidRPr="009C4B49">
              <w:rPr>
                <w:sz w:val="24"/>
                <w:szCs w:val="24"/>
                <w:lang w:val="ru-RU"/>
              </w:rPr>
              <w:t>благовест, трезвони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Звонарскиеприговорки.</w:t>
            </w:r>
          </w:p>
          <w:p w:rsidR="00436E2D" w:rsidRPr="0038276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Колокольностьв музыке русских</w:t>
            </w:r>
            <w:r w:rsidRPr="00382769">
              <w:rPr>
                <w:sz w:val="24"/>
                <w:szCs w:val="24"/>
                <w:lang w:val="ru-RU"/>
              </w:rPr>
              <w:t>композиторов.</w:t>
            </w:r>
          </w:p>
        </w:tc>
      </w:tr>
      <w:tr w:rsidR="00436E2D" w:rsidRPr="000E1B76" w:rsidTr="00382769">
        <w:trPr>
          <w:trHeight w:val="126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8276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Песни верующих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Молитва, хорал</w:t>
            </w:r>
            <w:proofErr w:type="gramStart"/>
            <w:r w:rsidRPr="009C4B49">
              <w:rPr>
                <w:sz w:val="24"/>
                <w:szCs w:val="24"/>
                <w:lang w:val="ru-RU"/>
              </w:rPr>
              <w:t>,п</w:t>
            </w:r>
            <w:proofErr w:type="gramEnd"/>
            <w:r w:rsidRPr="009C4B49">
              <w:rPr>
                <w:sz w:val="24"/>
                <w:szCs w:val="24"/>
                <w:lang w:val="ru-RU"/>
              </w:rPr>
              <w:t>еснопение,духовный стих.</w:t>
            </w:r>
          </w:p>
          <w:p w:rsidR="00436E2D" w:rsidRPr="009C4B4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Образы духовноймузыки в творчествекомпозиторов-классиков.</w:t>
            </w:r>
          </w:p>
        </w:tc>
      </w:tr>
      <w:tr w:rsidR="00436E2D" w:rsidRPr="000E1B76" w:rsidTr="000517E0">
        <w:trPr>
          <w:trHeight w:val="93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Орган и его рольв </w:t>
            </w:r>
            <w:proofErr w:type="gramStart"/>
            <w:r w:rsidRPr="009C4B49">
              <w:rPr>
                <w:sz w:val="24"/>
                <w:szCs w:val="24"/>
                <w:lang w:val="ru-RU"/>
              </w:rPr>
              <w:t>богослужении</w:t>
            </w:r>
            <w:proofErr w:type="gramEnd"/>
            <w:r w:rsidRPr="009C4B4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Творчество И. С. Баха.</w:t>
            </w:r>
          </w:p>
        </w:tc>
      </w:tr>
      <w:tr w:rsidR="00436E2D" w:rsidRPr="000E1B76" w:rsidTr="000517E0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 в православномхраме.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Традиции исполнения, жанры (тропарь, стихира, величание 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Музыка и живопись, </w:t>
            </w:r>
            <w:proofErr w:type="gramStart"/>
            <w:r w:rsidRPr="009C4B49">
              <w:rPr>
                <w:sz w:val="24"/>
                <w:szCs w:val="24"/>
                <w:lang w:val="ru-RU"/>
              </w:rPr>
              <w:t>посвящённые</w:t>
            </w:r>
            <w:proofErr w:type="gramEnd"/>
            <w:r w:rsidRPr="009C4B49">
              <w:rPr>
                <w:sz w:val="24"/>
                <w:szCs w:val="24"/>
                <w:lang w:val="ru-RU"/>
              </w:rPr>
              <w:t xml:space="preserve"> святым. </w:t>
            </w:r>
            <w:r w:rsidRPr="009C4B49">
              <w:rPr>
                <w:sz w:val="24"/>
                <w:szCs w:val="24"/>
              </w:rPr>
              <w:t>Образы Христа, Богородицы.</w:t>
            </w:r>
          </w:p>
        </w:tc>
      </w:tr>
      <w:tr w:rsidR="00436E2D" w:rsidRPr="000E1B76" w:rsidTr="000517E0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Религиозные праздники</w:t>
            </w:r>
          </w:p>
        </w:tc>
        <w:tc>
          <w:tcPr>
            <w:tcW w:w="5812" w:type="dxa"/>
          </w:tcPr>
          <w:p w:rsidR="00436E2D" w:rsidRPr="0038276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Праздничная служба, вокальная (в том числе хоровая) музыка религиозного</w:t>
            </w:r>
            <w:r w:rsidRPr="00382769">
              <w:rPr>
                <w:sz w:val="24"/>
                <w:szCs w:val="24"/>
                <w:lang w:val="ru-RU"/>
              </w:rPr>
              <w:t>содержания</w:t>
            </w:r>
            <w:r w:rsidRPr="009C4B49">
              <w:rPr>
                <w:rStyle w:val="af"/>
                <w:sz w:val="24"/>
                <w:szCs w:val="24"/>
              </w:rPr>
              <w:footnoteReference w:id="12"/>
            </w:r>
            <w:r w:rsidRPr="00382769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9C4B49" w:rsidRDefault="00436E2D" w:rsidP="009C4B49">
      <w:pPr>
        <w:pStyle w:val="2"/>
      </w:pPr>
      <w:bookmarkStart w:id="15" w:name="_Toc139386453"/>
      <w:bookmarkStart w:id="16" w:name="_Toc142476728"/>
      <w:r w:rsidRPr="009C4B49">
        <w:t>Модуль № 5 «Классическая музыка»</w:t>
      </w:r>
      <w:bookmarkEnd w:id="15"/>
      <w:bookmarkEnd w:id="16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0E1B7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E1B76">
        <w:rPr>
          <w:rFonts w:ascii="Times New Roman" w:hAnsi="Times New Roman" w:cs="Times New Roman"/>
          <w:sz w:val="28"/>
          <w:szCs w:val="28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821A85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821A8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436E2D" w:rsidRPr="00821A8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382769">
        <w:trPr>
          <w:trHeight w:val="225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0</w:t>
            </w:r>
            <w:proofErr w:type="gramStart"/>
            <w:r w:rsidRPr="00821A85">
              <w:rPr>
                <w:sz w:val="24"/>
                <w:szCs w:val="24"/>
              </w:rPr>
              <w:t>,5</w:t>
            </w:r>
            <w:proofErr w:type="gramEnd"/>
            <w:r w:rsidRPr="00821A85">
              <w:rPr>
                <w:sz w:val="24"/>
                <w:szCs w:val="24"/>
              </w:rPr>
              <w:t>—1 уч.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час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 — исполнитель — слушатель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Кого называюткомпозитором</w:t>
            </w:r>
            <w:proofErr w:type="gramStart"/>
            <w:r w:rsidRPr="00821A85">
              <w:rPr>
                <w:sz w:val="24"/>
                <w:szCs w:val="24"/>
                <w:lang w:val="ru-RU"/>
              </w:rPr>
              <w:t>,и</w:t>
            </w:r>
            <w:proofErr w:type="gramEnd"/>
            <w:r w:rsidRPr="00821A85">
              <w:rPr>
                <w:sz w:val="24"/>
                <w:szCs w:val="24"/>
                <w:lang w:val="ru-RU"/>
              </w:rPr>
              <w:t>сполнителем?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Нужно ли учитьсяслушать музыку?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Что значит «уметьслушать музыку»?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Концерт, концертный зал.</w:t>
            </w:r>
          </w:p>
          <w:p w:rsidR="00436E2D" w:rsidRPr="00821A85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proofErr w:type="gramStart"/>
            <w:r w:rsidRPr="00821A85">
              <w:rPr>
                <w:sz w:val="24"/>
                <w:szCs w:val="24"/>
                <w:lang w:val="ru-RU"/>
              </w:rPr>
              <w:t>Правила поведенияв концертном зале.</w:t>
            </w:r>
            <w:proofErr w:type="gramEnd"/>
          </w:p>
        </w:tc>
      </w:tr>
      <w:tr w:rsidR="00436E2D" w:rsidRPr="000E1B76" w:rsidTr="000517E0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gramEnd"/>
            <w:r w:rsidRPr="00821A85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 — детям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Детская музыка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П. И. Чайковского,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С. С. Прокофьева,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Д. Б. Кабалевскогои др.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Понятие жанра.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Песня, танец, марш.</w:t>
            </w:r>
          </w:p>
        </w:tc>
      </w:tr>
      <w:tr w:rsidR="00436E2D" w:rsidRPr="000E1B76" w:rsidTr="00382769">
        <w:trPr>
          <w:trHeight w:val="116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gramEnd"/>
            <w:r w:rsidRPr="00821A85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Оркестр</w:t>
            </w:r>
          </w:p>
        </w:tc>
        <w:tc>
          <w:tcPr>
            <w:tcW w:w="5812" w:type="dxa"/>
          </w:tcPr>
          <w:p w:rsidR="00436E2D" w:rsidRPr="00821A85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Оркестр — большойколлектив музыкантов. Дирижёр, партитура, репетиция. Жанр концерта — музыкальное соревнование солистас оркестром</w:t>
            </w:r>
            <w:r w:rsidRPr="00821A85">
              <w:rPr>
                <w:rStyle w:val="af"/>
                <w:sz w:val="24"/>
                <w:szCs w:val="24"/>
              </w:rPr>
              <w:footnoteReference w:id="13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1—2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gramEnd"/>
            <w:r w:rsidRPr="00821A85">
              <w:rPr>
                <w:sz w:val="24"/>
                <w:szCs w:val="24"/>
              </w:rPr>
              <w:t>. часа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 xml:space="preserve">Музыкальные 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gramStart"/>
            <w:r w:rsidRPr="00821A85">
              <w:rPr>
                <w:sz w:val="24"/>
                <w:szCs w:val="24"/>
              </w:rPr>
              <w:t>инструменты</w:t>
            </w:r>
            <w:proofErr w:type="gramEnd"/>
            <w:r w:rsidRPr="00821A85">
              <w:rPr>
                <w:sz w:val="24"/>
                <w:szCs w:val="24"/>
              </w:rPr>
              <w:t>.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Фортепиано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Рояль и пианино.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История изобретенияфортепиано, «секрет» названия инструмента (форте + пиано).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«Предки» и «наследники» фортепиано (клавесин, синтезатор).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1—2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gramEnd"/>
            <w:r w:rsidRPr="00821A85">
              <w:rPr>
                <w:sz w:val="24"/>
                <w:szCs w:val="24"/>
              </w:rPr>
              <w:t>. часа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Музыкальные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gramStart"/>
            <w:r w:rsidRPr="00821A85">
              <w:rPr>
                <w:sz w:val="24"/>
                <w:szCs w:val="24"/>
              </w:rPr>
              <w:t>инструменты</w:t>
            </w:r>
            <w:proofErr w:type="gramEnd"/>
            <w:r w:rsidRPr="00821A85">
              <w:rPr>
                <w:sz w:val="24"/>
                <w:szCs w:val="24"/>
              </w:rPr>
              <w:t>.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Флейта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Предки современнойфлейты. Легендао нимфе Сиринкс.</w:t>
            </w:r>
          </w:p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Музыка для флейтысоло, флейты в сопровождении фортепиано, оркестра</w:t>
            </w:r>
            <w:r w:rsidRPr="00821A85">
              <w:rPr>
                <w:rStyle w:val="af"/>
                <w:sz w:val="24"/>
                <w:szCs w:val="24"/>
              </w:rPr>
              <w:footnoteReference w:id="14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2—4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gramEnd"/>
            <w:r w:rsidRPr="00821A85">
              <w:rPr>
                <w:sz w:val="24"/>
                <w:szCs w:val="24"/>
              </w:rPr>
              <w:t>. часа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Музыкальные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gramStart"/>
            <w:r w:rsidRPr="00821A85">
              <w:rPr>
                <w:sz w:val="24"/>
                <w:szCs w:val="24"/>
              </w:rPr>
              <w:t>инструменты</w:t>
            </w:r>
            <w:proofErr w:type="gramEnd"/>
            <w:r w:rsidRPr="00821A85">
              <w:rPr>
                <w:sz w:val="24"/>
                <w:szCs w:val="24"/>
              </w:rPr>
              <w:t>.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 xml:space="preserve">Скрипка, виолончель 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 xml:space="preserve">Певучесть тембровструнных </w:t>
            </w:r>
            <w:proofErr w:type="gramStart"/>
            <w:r w:rsidRPr="00821A85">
              <w:rPr>
                <w:sz w:val="24"/>
                <w:szCs w:val="24"/>
                <w:lang w:val="ru-RU"/>
              </w:rPr>
              <w:t>смычковых</w:t>
            </w:r>
            <w:proofErr w:type="gramEnd"/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инструментов. Композиторы, сочинявшие скрипичную музыку.</w:t>
            </w:r>
          </w:p>
          <w:p w:rsidR="00436E2D" w:rsidRPr="003D6668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Знаменитые исполнители, мастера</w:t>
            </w:r>
            <w:proofErr w:type="gramStart"/>
            <w:r w:rsidRPr="00821A85">
              <w:rPr>
                <w:sz w:val="24"/>
                <w:szCs w:val="24"/>
                <w:lang w:val="ru-RU"/>
              </w:rPr>
              <w:t>,</w:t>
            </w:r>
            <w:r w:rsidRPr="003D6668">
              <w:rPr>
                <w:sz w:val="24"/>
                <w:szCs w:val="24"/>
                <w:lang w:val="ru-RU"/>
              </w:rPr>
              <w:t>и</w:t>
            </w:r>
            <w:proofErr w:type="gramEnd"/>
            <w:r w:rsidRPr="003D6668">
              <w:rPr>
                <w:sz w:val="24"/>
                <w:szCs w:val="24"/>
                <w:lang w:val="ru-RU"/>
              </w:rPr>
              <w:t>зготавливавшиеинструменты.</w:t>
            </w:r>
          </w:p>
        </w:tc>
      </w:tr>
      <w:tr w:rsidR="00436E2D" w:rsidRPr="000E1B76" w:rsidTr="000517E0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gramEnd"/>
            <w:r w:rsidRPr="00821A85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Вокальная музыка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Человеческий голос — самый совершенный инструмент.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Бережное отношение к своему голосу.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Известные певцы.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Жанры вокальноймузыки: песни</w:t>
            </w:r>
            <w:proofErr w:type="gramStart"/>
            <w:r w:rsidRPr="00821A85">
              <w:rPr>
                <w:sz w:val="24"/>
                <w:szCs w:val="24"/>
                <w:lang w:val="ru-RU"/>
              </w:rPr>
              <w:t>,в</w:t>
            </w:r>
            <w:proofErr w:type="gramEnd"/>
            <w:r w:rsidRPr="00821A85">
              <w:rPr>
                <w:sz w:val="24"/>
                <w:szCs w:val="24"/>
                <w:lang w:val="ru-RU"/>
              </w:rPr>
              <w:t>окализы, романсы,арии из опер.</w:t>
            </w:r>
          </w:p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Кантата. Песня</w:t>
            </w:r>
            <w:proofErr w:type="gramStart"/>
            <w:r w:rsidRPr="00821A85">
              <w:rPr>
                <w:sz w:val="24"/>
                <w:szCs w:val="24"/>
                <w:lang w:val="ru-RU"/>
              </w:rPr>
              <w:t>,р</w:t>
            </w:r>
            <w:proofErr w:type="gramEnd"/>
            <w:r w:rsidRPr="00821A85">
              <w:rPr>
                <w:sz w:val="24"/>
                <w:szCs w:val="24"/>
                <w:lang w:val="ru-RU"/>
              </w:rPr>
              <w:t>оманс, вокализ, кант.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gramEnd"/>
            <w:r w:rsidRPr="00821A85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Инструментальная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Жанры камернойинструментальноймузыки: этюд, пьеса.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Альбом. Цикл. Сюита. Соната. Квартет.</w:t>
            </w:r>
          </w:p>
        </w:tc>
      </w:tr>
      <w:tr w:rsidR="00436E2D" w:rsidRPr="000E1B76" w:rsidTr="003D6668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gramEnd"/>
            <w:r w:rsidRPr="00821A85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Программная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Программная музыка. Программноеназвание, известныйсюжет, литературный эпиграф.</w:t>
            </w:r>
          </w:p>
        </w:tc>
      </w:tr>
      <w:tr w:rsidR="00436E2D" w:rsidRPr="000E1B76" w:rsidTr="003D6668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gramEnd"/>
            <w:r w:rsidRPr="00821A85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Симфоническая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436E2D" w:rsidRPr="003D6668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Симфоническийоркестр. Тембры</w:t>
            </w:r>
            <w:proofErr w:type="gramStart"/>
            <w:r w:rsidRPr="00821A85">
              <w:rPr>
                <w:sz w:val="24"/>
                <w:szCs w:val="24"/>
                <w:lang w:val="ru-RU"/>
              </w:rPr>
              <w:t>,г</w:t>
            </w:r>
            <w:proofErr w:type="gramEnd"/>
            <w:r w:rsidRPr="00821A85">
              <w:rPr>
                <w:sz w:val="24"/>
                <w:szCs w:val="24"/>
                <w:lang w:val="ru-RU"/>
              </w:rPr>
              <w:t xml:space="preserve">руппы инструментов. </w:t>
            </w:r>
            <w:r w:rsidRPr="003D6668">
              <w:rPr>
                <w:sz w:val="24"/>
                <w:szCs w:val="24"/>
                <w:lang w:val="ru-RU"/>
              </w:rPr>
              <w:t>Симфония</w:t>
            </w:r>
            <w:proofErr w:type="gramStart"/>
            <w:r w:rsidRPr="003D6668">
              <w:rPr>
                <w:sz w:val="24"/>
                <w:szCs w:val="24"/>
                <w:lang w:val="ru-RU"/>
              </w:rPr>
              <w:t>,с</w:t>
            </w:r>
            <w:proofErr w:type="gramEnd"/>
            <w:r w:rsidRPr="003D6668">
              <w:rPr>
                <w:sz w:val="24"/>
                <w:szCs w:val="24"/>
                <w:lang w:val="ru-RU"/>
              </w:rPr>
              <w:t>имфоническая картина</w:t>
            </w:r>
          </w:p>
        </w:tc>
      </w:tr>
      <w:tr w:rsidR="00436E2D" w:rsidRPr="000E1B76" w:rsidTr="003D6668">
        <w:trPr>
          <w:trHeight w:val="97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gramEnd"/>
            <w:r w:rsidRPr="00821A85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Русские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композиторы-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классики</w:t>
            </w:r>
          </w:p>
        </w:tc>
        <w:tc>
          <w:tcPr>
            <w:tcW w:w="5812" w:type="dxa"/>
          </w:tcPr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Творчество выдающихся отечественныхкомпозиторов.</w:t>
            </w:r>
          </w:p>
        </w:tc>
      </w:tr>
      <w:tr w:rsidR="00436E2D" w:rsidRPr="000E1B76" w:rsidTr="000517E0">
        <w:trPr>
          <w:trHeight w:val="112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М)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gramEnd"/>
            <w:r w:rsidRPr="00821A85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Европейские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композиторы-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классики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Творчество выдающихся зарубежных композиторов.</w:t>
            </w:r>
          </w:p>
        </w:tc>
      </w:tr>
      <w:tr w:rsidR="00436E2D" w:rsidRPr="000E1B76" w:rsidTr="000517E0">
        <w:trPr>
          <w:trHeight w:val="125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Н)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gramEnd"/>
            <w:r w:rsidRPr="00821A85">
              <w:rPr>
                <w:sz w:val="24"/>
                <w:szCs w:val="24"/>
              </w:rPr>
              <w:t>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Мастерство исполнителя</w:t>
            </w:r>
          </w:p>
        </w:tc>
        <w:tc>
          <w:tcPr>
            <w:tcW w:w="5812" w:type="dxa"/>
          </w:tcPr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Творчество выдающихся исполнителей — певцов, инструменталистов</w:t>
            </w:r>
            <w:proofErr w:type="gramStart"/>
            <w:r w:rsidRPr="00821A85">
              <w:rPr>
                <w:sz w:val="24"/>
                <w:szCs w:val="24"/>
                <w:lang w:val="ru-RU"/>
              </w:rPr>
              <w:t>,д</w:t>
            </w:r>
            <w:proofErr w:type="gramEnd"/>
            <w:r w:rsidRPr="00821A85">
              <w:rPr>
                <w:sz w:val="24"/>
                <w:szCs w:val="24"/>
                <w:lang w:val="ru-RU"/>
              </w:rPr>
              <w:t>ирижёров. Консерватория, филармония, Конкурс имени П.</w:t>
            </w:r>
            <w:r w:rsidRPr="00821A85">
              <w:rPr>
                <w:sz w:val="24"/>
                <w:szCs w:val="24"/>
              </w:rPr>
              <w:t> </w:t>
            </w:r>
            <w:r w:rsidRPr="00821A85">
              <w:rPr>
                <w:sz w:val="24"/>
                <w:szCs w:val="24"/>
                <w:lang w:val="ru-RU"/>
              </w:rPr>
              <w:t>И.</w:t>
            </w:r>
            <w:r w:rsidRPr="00821A85">
              <w:rPr>
                <w:sz w:val="24"/>
                <w:szCs w:val="24"/>
              </w:rPr>
              <w:t> </w:t>
            </w:r>
            <w:r w:rsidRPr="00821A85">
              <w:rPr>
                <w:sz w:val="24"/>
                <w:szCs w:val="24"/>
                <w:lang w:val="ru-RU"/>
              </w:rPr>
              <w:t>Чайковского.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3D6668" w:rsidRDefault="00436E2D" w:rsidP="003D6668">
      <w:pPr>
        <w:pStyle w:val="2"/>
      </w:pPr>
      <w:bookmarkStart w:id="17" w:name="_Toc139386454"/>
      <w:bookmarkStart w:id="18" w:name="_Toc142476729"/>
      <w:r w:rsidRPr="003D6668">
        <w:t>Модуль № 6 «Современная музыкальная культура»</w:t>
      </w:r>
      <w:bookmarkEnd w:id="17"/>
      <w:bookmarkEnd w:id="18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0E1B76">
        <w:rPr>
          <w:rFonts w:ascii="Times New Roman" w:hAnsi="Times New Roman" w:cs="Times New Roman"/>
          <w:sz w:val="28"/>
          <w:szCs w:val="28"/>
        </w:rPr>
        <w:t>фри-джаза</w:t>
      </w:r>
      <w:proofErr w:type="gramEnd"/>
      <w:r w:rsidRPr="000E1B76">
        <w:rPr>
          <w:rFonts w:ascii="Times New Roman" w:hAnsi="Times New Roman" w:cs="Times New Roman"/>
          <w:sz w:val="28"/>
          <w:szCs w:val="28"/>
        </w:rPr>
        <w:t>, от эмбиента до рэпа и т. д.), для восприятия которых требуется специфический и разнообразный музыкальный опыт. Поэтому в начальной школе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36E2D" w:rsidRPr="000E1B76" w:rsidRDefault="00436E2D" w:rsidP="00436E2D">
      <w:pPr>
        <w:spacing w:line="232" w:lineRule="auto"/>
        <w:ind w:right="-31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3D6668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lastRenderedPageBreak/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3D6668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953" w:type="dxa"/>
            <w:vAlign w:val="center"/>
          </w:tcPr>
          <w:p w:rsidR="00436E2D" w:rsidRPr="003D6668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Современные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обработки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классической музыки</w:t>
            </w:r>
          </w:p>
        </w:tc>
        <w:tc>
          <w:tcPr>
            <w:tcW w:w="5953" w:type="dxa"/>
          </w:tcPr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Понятие обработки</w:t>
            </w:r>
            <w:proofErr w:type="gramStart"/>
            <w:r w:rsidRPr="003D6668">
              <w:rPr>
                <w:sz w:val="24"/>
                <w:szCs w:val="24"/>
                <w:lang w:val="ru-RU"/>
              </w:rPr>
              <w:t>,т</w:t>
            </w:r>
            <w:proofErr w:type="gramEnd"/>
            <w:r w:rsidRPr="003D6668">
              <w:rPr>
                <w:sz w:val="24"/>
                <w:szCs w:val="24"/>
                <w:lang w:val="ru-RU"/>
              </w:rPr>
              <w:t>ворчество современных композиторови исполнителей, обрабатывающихклассическуюмузыку.</w:t>
            </w:r>
          </w:p>
          <w:p w:rsidR="00436E2D" w:rsidRPr="003D6668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Проблемная ситуация: зачем музыканты делают обработкиклассики?</w:t>
            </w:r>
          </w:p>
        </w:tc>
      </w:tr>
      <w:tr w:rsidR="00436E2D" w:rsidRPr="000E1B76" w:rsidTr="000517E0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2—4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Джаз</w:t>
            </w:r>
          </w:p>
        </w:tc>
        <w:tc>
          <w:tcPr>
            <w:tcW w:w="5953" w:type="dxa"/>
          </w:tcPr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Особенности джаза</w:t>
            </w:r>
            <w:proofErr w:type="gramStart"/>
            <w:r w:rsidRPr="003D6668">
              <w:rPr>
                <w:sz w:val="24"/>
                <w:szCs w:val="24"/>
                <w:lang w:val="ru-RU"/>
              </w:rPr>
              <w:t>:и</w:t>
            </w:r>
            <w:proofErr w:type="gramEnd"/>
            <w:r w:rsidRPr="003D6668">
              <w:rPr>
                <w:sz w:val="24"/>
                <w:szCs w:val="24"/>
                <w:lang w:val="ru-RU"/>
              </w:rPr>
              <w:t>мпровизационность,ритм (синкопы,триоли, свинг).</w:t>
            </w:r>
          </w:p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Музыкальныеинструменты джаза</w:t>
            </w:r>
            <w:proofErr w:type="gramStart"/>
            <w:r w:rsidRPr="003D6668">
              <w:rPr>
                <w:sz w:val="24"/>
                <w:szCs w:val="24"/>
                <w:lang w:val="ru-RU"/>
              </w:rPr>
              <w:t>,о</w:t>
            </w:r>
            <w:proofErr w:type="gramEnd"/>
            <w:r w:rsidRPr="003D6668">
              <w:rPr>
                <w:sz w:val="24"/>
                <w:szCs w:val="24"/>
                <w:lang w:val="ru-RU"/>
              </w:rPr>
              <w:t>собые приёмы игрына них.</w:t>
            </w:r>
          </w:p>
          <w:p w:rsidR="00436E2D" w:rsidRPr="003D6668" w:rsidRDefault="00436E2D" w:rsidP="008167C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Творчество джазовыхмузыкантов</w:t>
            </w:r>
            <w:r w:rsidRPr="003D6668">
              <w:rPr>
                <w:rStyle w:val="af"/>
                <w:sz w:val="24"/>
                <w:szCs w:val="24"/>
              </w:rPr>
              <w:footnoteReference w:id="15"/>
            </w:r>
            <w:r w:rsidRPr="003D6668">
              <w:rPr>
                <w:sz w:val="24"/>
                <w:szCs w:val="24"/>
              </w:rPr>
              <w:t>.</w:t>
            </w:r>
          </w:p>
        </w:tc>
      </w:tr>
      <w:tr w:rsidR="00436E2D" w:rsidRPr="000E1B76" w:rsidTr="008167C9">
        <w:trPr>
          <w:trHeight w:val="13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Исполнители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современной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музыки</w:t>
            </w:r>
          </w:p>
        </w:tc>
        <w:tc>
          <w:tcPr>
            <w:tcW w:w="5953" w:type="dxa"/>
          </w:tcPr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Творчество одногоили несколькихисполнителей современной музыки</w:t>
            </w:r>
            <w:proofErr w:type="gramStart"/>
            <w:r w:rsidRPr="003D6668">
              <w:rPr>
                <w:sz w:val="24"/>
                <w:szCs w:val="24"/>
                <w:lang w:val="ru-RU"/>
              </w:rPr>
              <w:t>,</w:t>
            </w:r>
            <w:r w:rsidRPr="008167C9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8167C9">
              <w:rPr>
                <w:sz w:val="24"/>
                <w:szCs w:val="24"/>
                <w:lang w:val="ru-RU"/>
              </w:rPr>
              <w:t>опулярных у молодёжи</w:t>
            </w:r>
            <w:r w:rsidRPr="003D6668">
              <w:rPr>
                <w:rStyle w:val="af"/>
                <w:sz w:val="24"/>
                <w:szCs w:val="24"/>
              </w:rPr>
              <w:footnoteReference w:id="16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Электронные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музыкальные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инструменты</w:t>
            </w:r>
          </w:p>
        </w:tc>
        <w:tc>
          <w:tcPr>
            <w:tcW w:w="5953" w:type="dxa"/>
          </w:tcPr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proofErr w:type="gramStart"/>
            <w:r w:rsidRPr="003D6668">
              <w:rPr>
                <w:sz w:val="24"/>
                <w:szCs w:val="24"/>
                <w:lang w:val="ru-RU"/>
              </w:rPr>
              <w:t>Современные «двойники» классическихмузыкальных инструментов: синтезатор, электроннаяскрипка, гитара,</w:t>
            </w:r>
            <w:r w:rsidR="008167C9">
              <w:rPr>
                <w:sz w:val="24"/>
                <w:szCs w:val="24"/>
                <w:lang w:val="ru-RU"/>
              </w:rPr>
              <w:t xml:space="preserve"> барабаны и т.</w:t>
            </w:r>
            <w:r w:rsidRPr="003D6668">
              <w:rPr>
                <w:sz w:val="24"/>
                <w:szCs w:val="24"/>
                <w:lang w:val="ru-RU"/>
              </w:rPr>
              <w:t>д.</w:t>
            </w:r>
            <w:proofErr w:type="gramEnd"/>
          </w:p>
          <w:p w:rsidR="00436E2D" w:rsidRPr="003D6668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Виртуальные музыкальные инструменты в компьютерныхпрограммах.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8167C9" w:rsidRDefault="00436E2D" w:rsidP="008167C9">
      <w:pPr>
        <w:pStyle w:val="2"/>
      </w:pPr>
      <w:bookmarkStart w:id="19" w:name="_Toc139386455"/>
      <w:bookmarkStart w:id="20" w:name="_Toc142476730"/>
      <w:r w:rsidRPr="008167C9">
        <w:t>Модуль № 7 «Музыка театра и кино»</w:t>
      </w:r>
      <w:bookmarkEnd w:id="19"/>
      <w:bookmarkEnd w:id="20"/>
    </w:p>
    <w:p w:rsidR="00436E2D" w:rsidRPr="000E1B76" w:rsidRDefault="00436E2D" w:rsidP="008167C9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:rsidR="00436E2D" w:rsidRPr="000E1B76" w:rsidRDefault="00436E2D" w:rsidP="008167C9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0E1B76">
        <w:rPr>
          <w:rFonts w:ascii="Times New Roman" w:hAnsi="Times New Roman" w:cs="Times New Roman"/>
          <w:sz w:val="28"/>
          <w:szCs w:val="28"/>
        </w:rPr>
        <w:t>постановки</w:t>
      </w:r>
      <w:proofErr w:type="gramEnd"/>
      <w:r w:rsidRPr="000E1B76">
        <w:rPr>
          <w:rFonts w:ascii="Times New Roman" w:hAnsi="Times New Roman" w:cs="Times New Roman"/>
          <w:sz w:val="28"/>
          <w:szCs w:val="28"/>
        </w:rPr>
        <w:t xml:space="preserve"> силами обучающихся, посещение музыкальных театров, коллективный просмотр фильмов.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8167C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lastRenderedPageBreak/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8167C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953" w:type="dxa"/>
            <w:vAlign w:val="center"/>
          </w:tcPr>
          <w:p w:rsidR="00436E2D" w:rsidRPr="008167C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8167C9">
        <w:trPr>
          <w:trHeight w:val="142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Музыкальная сказка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на сцене,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на экране</w:t>
            </w:r>
          </w:p>
        </w:tc>
        <w:tc>
          <w:tcPr>
            <w:tcW w:w="5953" w:type="dxa"/>
          </w:tcPr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Характеры персонажей, отражённыев музыке. Тембр голоса. Соло. Хор</w:t>
            </w:r>
            <w:proofErr w:type="gramStart"/>
            <w:r w:rsidRPr="008167C9">
              <w:rPr>
                <w:sz w:val="24"/>
                <w:szCs w:val="24"/>
                <w:lang w:val="ru-RU"/>
              </w:rPr>
              <w:t>,а</w:t>
            </w:r>
            <w:proofErr w:type="gramEnd"/>
            <w:r w:rsidRPr="008167C9">
              <w:rPr>
                <w:sz w:val="24"/>
                <w:szCs w:val="24"/>
                <w:lang w:val="ru-RU"/>
              </w:rPr>
              <w:t>нсамбль.</w:t>
            </w:r>
          </w:p>
        </w:tc>
      </w:tr>
      <w:tr w:rsidR="00436E2D" w:rsidRPr="000E1B76" w:rsidTr="008167C9">
        <w:trPr>
          <w:trHeight w:val="127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Театр оперы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и балета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Особенности музыкальных спектаклей.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Балет. Опера. Солисты, хор, оркестр</w:t>
            </w:r>
            <w:proofErr w:type="gramStart"/>
            <w:r w:rsidRPr="008167C9">
              <w:rPr>
                <w:sz w:val="24"/>
                <w:szCs w:val="24"/>
                <w:lang w:val="ru-RU"/>
              </w:rPr>
              <w:t>,д</w:t>
            </w:r>
            <w:proofErr w:type="gramEnd"/>
            <w:r w:rsidRPr="008167C9">
              <w:rPr>
                <w:sz w:val="24"/>
                <w:szCs w:val="24"/>
                <w:lang w:val="ru-RU"/>
              </w:rPr>
              <w:t>ирижёр в музыкальном спектакле</w:t>
            </w:r>
          </w:p>
        </w:tc>
      </w:tr>
      <w:tr w:rsidR="00436E2D" w:rsidRPr="000E1B76" w:rsidTr="008167C9">
        <w:trPr>
          <w:trHeight w:val="154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Балет.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Хореография — искусство танца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proofErr w:type="gramStart"/>
            <w:r w:rsidRPr="008167C9">
              <w:rPr>
                <w:sz w:val="24"/>
                <w:szCs w:val="24"/>
                <w:lang w:val="ru-RU"/>
              </w:rPr>
              <w:t>Сольные</w:t>
            </w:r>
            <w:proofErr w:type="gramEnd"/>
            <w:r w:rsidRPr="008167C9">
              <w:rPr>
                <w:sz w:val="24"/>
                <w:szCs w:val="24"/>
                <w:lang w:val="ru-RU"/>
              </w:rPr>
              <w:t xml:space="preserve"> номераи массовые сценыбалетного спектакля.</w:t>
            </w:r>
          </w:p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Фрагменты, отдельные номера из балетов отечественных композиторов</w:t>
            </w:r>
            <w:r w:rsidRPr="008167C9">
              <w:rPr>
                <w:rStyle w:val="af"/>
                <w:sz w:val="24"/>
                <w:szCs w:val="24"/>
              </w:rPr>
              <w:footnoteReference w:id="17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Опера.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Главные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герои и номера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оперного спектакля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Ария, хор, сцена</w:t>
            </w:r>
            <w:proofErr w:type="gramStart"/>
            <w:r w:rsidRPr="008167C9">
              <w:rPr>
                <w:sz w:val="24"/>
                <w:szCs w:val="24"/>
                <w:lang w:val="ru-RU"/>
              </w:rPr>
              <w:t>,у</w:t>
            </w:r>
            <w:proofErr w:type="gramEnd"/>
            <w:r w:rsidRPr="008167C9">
              <w:rPr>
                <w:sz w:val="24"/>
                <w:szCs w:val="24"/>
                <w:lang w:val="ru-RU"/>
              </w:rPr>
              <w:t>вертюра — оркестровое вступление.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proofErr w:type="gramStart"/>
            <w:r w:rsidRPr="008167C9">
              <w:rPr>
                <w:sz w:val="24"/>
                <w:szCs w:val="24"/>
                <w:lang w:val="ru-RU"/>
              </w:rPr>
              <w:t>Отдельные</w:t>
            </w:r>
            <w:proofErr w:type="gramEnd"/>
            <w:r w:rsidRPr="008167C9">
              <w:rPr>
                <w:sz w:val="24"/>
                <w:szCs w:val="24"/>
                <w:lang w:val="ru-RU"/>
              </w:rPr>
              <w:t xml:space="preserve"> номераиз опер русскихи зарубежныхкомпозиторов</w:t>
            </w:r>
            <w:r w:rsidRPr="008167C9">
              <w:rPr>
                <w:rStyle w:val="af"/>
                <w:sz w:val="24"/>
                <w:szCs w:val="24"/>
              </w:rPr>
              <w:footnoteReference w:id="18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Сюжет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музыкального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спектакля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Либретто. Развитиемузыки в соответствии с сюжетом.</w:t>
            </w:r>
          </w:p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Действия и сценыв опере и балете.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Контрастные образы</w:t>
            </w:r>
            <w:proofErr w:type="gramStart"/>
            <w:r w:rsidRPr="008167C9">
              <w:rPr>
                <w:sz w:val="24"/>
                <w:szCs w:val="24"/>
              </w:rPr>
              <w:t>,лейтмотивы</w:t>
            </w:r>
            <w:proofErr w:type="gramEnd"/>
            <w:r w:rsidRPr="008167C9">
              <w:rPr>
                <w:sz w:val="24"/>
                <w:szCs w:val="24"/>
              </w:rPr>
              <w:t>.</w:t>
            </w:r>
          </w:p>
        </w:tc>
      </w:tr>
      <w:tr w:rsidR="00436E2D" w:rsidRPr="000E1B76" w:rsidTr="008167C9">
        <w:trPr>
          <w:trHeight w:val="135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Оперетта,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мюзикл</w:t>
            </w:r>
          </w:p>
        </w:tc>
        <w:tc>
          <w:tcPr>
            <w:tcW w:w="5953" w:type="dxa"/>
          </w:tcPr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История возникновения и особенности жанра. Отдельные номера из оперетт И. Штрауса,</w:t>
            </w:r>
            <w:r w:rsidR="008167C9">
              <w:rPr>
                <w:sz w:val="24"/>
                <w:szCs w:val="24"/>
                <w:lang w:val="ru-RU"/>
              </w:rPr>
              <w:t xml:space="preserve"> И. </w:t>
            </w:r>
            <w:r w:rsidRPr="008167C9">
              <w:rPr>
                <w:sz w:val="24"/>
                <w:szCs w:val="24"/>
                <w:lang w:val="ru-RU"/>
              </w:rPr>
              <w:t>Кальмана</w:t>
            </w:r>
            <w:proofErr w:type="gramStart"/>
            <w:r w:rsidRPr="008167C9">
              <w:rPr>
                <w:sz w:val="24"/>
                <w:szCs w:val="24"/>
                <w:lang w:val="ru-RU"/>
              </w:rPr>
              <w:t>,м</w:t>
            </w:r>
            <w:proofErr w:type="gramEnd"/>
            <w:r w:rsidRPr="008167C9">
              <w:rPr>
                <w:sz w:val="24"/>
                <w:szCs w:val="24"/>
                <w:lang w:val="ru-RU"/>
              </w:rPr>
              <w:t>юзикловР. Роджерса, Ф. Лоуи др.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Кто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создаёт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музыкальный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gramStart"/>
            <w:r w:rsidRPr="008167C9">
              <w:rPr>
                <w:sz w:val="24"/>
                <w:szCs w:val="24"/>
              </w:rPr>
              <w:t>спектакль</w:t>
            </w:r>
            <w:proofErr w:type="gramEnd"/>
            <w:r w:rsidRPr="008167C9">
              <w:rPr>
                <w:sz w:val="24"/>
                <w:szCs w:val="24"/>
              </w:rPr>
              <w:t>?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Профессии музыкального театра: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дирижёр, режиссёр</w:t>
            </w:r>
            <w:proofErr w:type="gramStart"/>
            <w:r w:rsidRPr="008167C9">
              <w:rPr>
                <w:sz w:val="24"/>
                <w:szCs w:val="24"/>
                <w:lang w:val="ru-RU"/>
              </w:rPr>
              <w:t>,о</w:t>
            </w:r>
            <w:proofErr w:type="gramEnd"/>
            <w:r w:rsidRPr="008167C9">
              <w:rPr>
                <w:sz w:val="24"/>
                <w:szCs w:val="24"/>
                <w:lang w:val="ru-RU"/>
              </w:rPr>
              <w:t>перные певцы,балерины и танцовщики, художники и т. д.</w:t>
            </w:r>
          </w:p>
        </w:tc>
      </w:tr>
      <w:tr w:rsidR="00436E2D" w:rsidRPr="000E1B76" w:rsidTr="000517E0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lastRenderedPageBreak/>
              <w:t>Патриотическая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 народная тема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в театре и кино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История создания</w:t>
            </w:r>
            <w:proofErr w:type="gramStart"/>
            <w:r w:rsidRPr="008167C9">
              <w:rPr>
                <w:sz w:val="24"/>
                <w:szCs w:val="24"/>
                <w:lang w:val="ru-RU"/>
              </w:rPr>
              <w:t>,з</w:t>
            </w:r>
            <w:proofErr w:type="gramEnd"/>
            <w:r w:rsidRPr="008167C9">
              <w:rPr>
                <w:sz w:val="24"/>
                <w:szCs w:val="24"/>
                <w:lang w:val="ru-RU"/>
              </w:rPr>
              <w:t>начение музыкально-сценических иэкранных произведений, посвящённыхнашему народу, егоистории, темеслужения Отечеству.</w:t>
            </w:r>
          </w:p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lastRenderedPageBreak/>
              <w:t>Фрагменты, отдельные номера из опер</w:t>
            </w:r>
            <w:proofErr w:type="gramStart"/>
            <w:r w:rsidRPr="008167C9">
              <w:rPr>
                <w:sz w:val="24"/>
                <w:szCs w:val="24"/>
                <w:lang w:val="ru-RU"/>
              </w:rPr>
              <w:t>,</w:t>
            </w:r>
            <w:r w:rsidRPr="008B251A">
              <w:rPr>
                <w:sz w:val="24"/>
                <w:szCs w:val="24"/>
                <w:lang w:val="ru-RU"/>
              </w:rPr>
              <w:t>б</w:t>
            </w:r>
            <w:proofErr w:type="gramEnd"/>
            <w:r w:rsidRPr="008B251A">
              <w:rPr>
                <w:sz w:val="24"/>
                <w:szCs w:val="24"/>
                <w:lang w:val="ru-RU"/>
              </w:rPr>
              <w:t>алетов, музыкик фильмам</w:t>
            </w:r>
            <w:r w:rsidRPr="008167C9">
              <w:rPr>
                <w:rStyle w:val="af"/>
                <w:sz w:val="24"/>
                <w:szCs w:val="24"/>
              </w:rPr>
              <w:footnoteReference w:id="19"/>
            </w:r>
            <w:r w:rsidRPr="008B251A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8B251A" w:rsidRDefault="00436E2D" w:rsidP="008B251A">
      <w:pPr>
        <w:pStyle w:val="2"/>
      </w:pPr>
      <w:bookmarkStart w:id="21" w:name="_Toc139386456"/>
      <w:bookmarkStart w:id="22" w:name="_Toc142476731"/>
      <w:r w:rsidRPr="008B251A">
        <w:t>Модуль № 8 «Музыка в жизни человека»</w:t>
      </w:r>
      <w:bookmarkEnd w:id="21"/>
      <w:bookmarkEnd w:id="22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0E1B7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E1B76">
        <w:rPr>
          <w:rFonts w:ascii="Times New Roman" w:hAnsi="Times New Roman" w:cs="Times New Roman"/>
          <w:sz w:val="28"/>
          <w:szCs w:val="28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0E1B76">
        <w:rPr>
          <w:rFonts w:ascii="Times New Roman" w:hAnsi="Times New Roman" w:cs="Times New Roman"/>
          <w:sz w:val="28"/>
          <w:szCs w:val="28"/>
        </w:rPr>
        <w:t>сопереживанию</w:t>
      </w:r>
      <w:proofErr w:type="gramEnd"/>
      <w:r w:rsidRPr="000E1B76">
        <w:rPr>
          <w:rFonts w:ascii="Times New Roman" w:hAnsi="Times New Roman" w:cs="Times New Roman"/>
          <w:sz w:val="28"/>
          <w:szCs w:val="28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 чувства прекрасного, пробуждение и развитие эстетических потребностей.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8B251A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8B251A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436E2D" w:rsidRPr="008B251A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1—3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Красота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и вдохновение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Стремление человекак красоте</w:t>
            </w:r>
            <w:r w:rsidR="008B251A">
              <w:rPr>
                <w:sz w:val="24"/>
                <w:szCs w:val="24"/>
                <w:lang w:val="ru-RU"/>
              </w:rPr>
              <w:t>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 xml:space="preserve">Особое состояние </w:t>
            </w:r>
            <w:proofErr w:type="gramStart"/>
            <w:r w:rsidRPr="008B251A">
              <w:rPr>
                <w:sz w:val="24"/>
                <w:szCs w:val="24"/>
                <w:lang w:val="ru-RU"/>
              </w:rPr>
              <w:t>—в</w:t>
            </w:r>
            <w:proofErr w:type="gramEnd"/>
            <w:r w:rsidRPr="008B251A">
              <w:rPr>
                <w:sz w:val="24"/>
                <w:szCs w:val="24"/>
                <w:lang w:val="ru-RU"/>
              </w:rPr>
              <w:t>дохновение.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возможность вместе переживать вдохновение</w:t>
            </w:r>
            <w:proofErr w:type="gramStart"/>
            <w:r w:rsidRPr="008B251A">
              <w:rPr>
                <w:sz w:val="24"/>
                <w:szCs w:val="24"/>
                <w:lang w:val="ru-RU"/>
              </w:rPr>
              <w:t>,н</w:t>
            </w:r>
            <w:proofErr w:type="gramEnd"/>
            <w:r w:rsidRPr="008B251A">
              <w:rPr>
                <w:sz w:val="24"/>
                <w:szCs w:val="24"/>
                <w:lang w:val="ru-RU"/>
              </w:rPr>
              <w:t>аслаждаться красотой.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Музыкальное единство людей — хор, хоровод.</w:t>
            </w:r>
          </w:p>
        </w:tc>
      </w:tr>
      <w:tr w:rsidR="00436E2D" w:rsidRPr="000E1B76" w:rsidTr="000517E0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Музыкальные пейзажи</w:t>
            </w:r>
          </w:p>
        </w:tc>
        <w:tc>
          <w:tcPr>
            <w:tcW w:w="5812" w:type="dxa"/>
          </w:tcPr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 xml:space="preserve">Образы природы в музыке. Настроениемузыкальных пейзажей. Чувства человека, любующегосяприродой. Музыка </w:t>
            </w:r>
            <w:proofErr w:type="gramStart"/>
            <w:r w:rsidRPr="008B251A">
              <w:rPr>
                <w:sz w:val="24"/>
                <w:szCs w:val="24"/>
                <w:lang w:val="ru-RU"/>
              </w:rPr>
              <w:t>—в</w:t>
            </w:r>
            <w:proofErr w:type="gramEnd"/>
            <w:r w:rsidRPr="008B251A">
              <w:rPr>
                <w:sz w:val="24"/>
                <w:szCs w:val="24"/>
                <w:lang w:val="ru-RU"/>
              </w:rPr>
              <w:t>ыражение глубокихчувств, тонкихоттенков настроения,которые труднопередать словами.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Музыкальные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портреты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Музыка, передающаяобраз человека, его походку, движения, характер, манеру речи.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«Портреты», выраженные в музыкальных интонациях.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Какой же праздник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без музыки?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Музыка, создающаянастроениепраздника</w:t>
            </w:r>
            <w:r w:rsidRPr="008B251A">
              <w:rPr>
                <w:rStyle w:val="af"/>
                <w:sz w:val="24"/>
                <w:szCs w:val="24"/>
              </w:rPr>
              <w:footnoteReference w:id="20"/>
            </w:r>
            <w:r w:rsidRPr="008B251A">
              <w:rPr>
                <w:sz w:val="24"/>
                <w:szCs w:val="24"/>
                <w:lang w:val="ru-RU"/>
              </w:rPr>
              <w:t>.</w:t>
            </w:r>
          </w:p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в цирке</w:t>
            </w:r>
            <w:proofErr w:type="gramStart"/>
            <w:r w:rsidRPr="008B251A">
              <w:rPr>
                <w:sz w:val="24"/>
                <w:szCs w:val="24"/>
                <w:lang w:val="ru-RU"/>
              </w:rPr>
              <w:t>,н</w:t>
            </w:r>
            <w:proofErr w:type="gramEnd"/>
            <w:r w:rsidRPr="008B251A">
              <w:rPr>
                <w:sz w:val="24"/>
                <w:szCs w:val="24"/>
                <w:lang w:val="ru-RU"/>
              </w:rPr>
              <w:t>а уличном шествии,спортивномпразднике.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Танцы, игры и веселье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игра звуками.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Танец — искусствои радость движения.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Примеры популярных танцев</w:t>
            </w:r>
            <w:r w:rsidRPr="008B251A">
              <w:rPr>
                <w:rStyle w:val="af"/>
                <w:sz w:val="24"/>
                <w:szCs w:val="24"/>
              </w:rPr>
              <w:footnoteReference w:id="21"/>
            </w:r>
            <w:r w:rsidRPr="008B251A">
              <w:rPr>
                <w:sz w:val="24"/>
                <w:szCs w:val="24"/>
              </w:rPr>
              <w:t>.</w:t>
            </w:r>
          </w:p>
        </w:tc>
      </w:tr>
      <w:tr w:rsidR="00436E2D" w:rsidRPr="000E1B76" w:rsidTr="008B251A">
        <w:trPr>
          <w:trHeight w:val="140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на войне,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о войне</w:t>
            </w:r>
          </w:p>
        </w:tc>
        <w:tc>
          <w:tcPr>
            <w:tcW w:w="5812" w:type="dxa"/>
          </w:tcPr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Военная темав музыкальномискусстве. Военныепесни, марши</w:t>
            </w:r>
            <w:proofErr w:type="gramStart"/>
            <w:r w:rsidRPr="008B251A">
              <w:rPr>
                <w:sz w:val="24"/>
                <w:szCs w:val="24"/>
                <w:lang w:val="ru-RU"/>
              </w:rPr>
              <w:t>,и</w:t>
            </w:r>
            <w:proofErr w:type="gramEnd"/>
            <w:r w:rsidRPr="008B251A">
              <w:rPr>
                <w:sz w:val="24"/>
                <w:szCs w:val="24"/>
                <w:lang w:val="ru-RU"/>
              </w:rPr>
              <w:t>нтонации, ритмы,тембры (призывнаякварта, пунктирныйритм, тембры малогобарабана, трубыи т. д.).</w:t>
            </w:r>
          </w:p>
        </w:tc>
      </w:tr>
      <w:tr w:rsidR="00436E2D" w:rsidRPr="000E1B76" w:rsidTr="008B251A">
        <w:trPr>
          <w:trHeight w:val="127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Главный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музыкальный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символ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Гимн России — главный музыкальный символ нашей страны.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Традиции исполненияГимна России.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Другие гимны.</w:t>
            </w:r>
          </w:p>
        </w:tc>
      </w:tr>
      <w:tr w:rsidR="00436E2D" w:rsidRPr="000E1B76" w:rsidTr="00AB2753">
        <w:trPr>
          <w:trHeight w:val="125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Искусство времени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временно́еискусство. Погружение в поток музыкального звучания.</w:t>
            </w:r>
          </w:p>
          <w:p w:rsidR="00436E2D" w:rsidRPr="008B251A" w:rsidRDefault="00436E2D" w:rsidP="00AB275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Музыкальные образыдвижения, изменения и развития.</w:t>
            </w:r>
          </w:p>
        </w:tc>
      </w:tr>
    </w:tbl>
    <w:p w:rsidR="00436E2D" w:rsidRPr="008B251A" w:rsidRDefault="00436E2D" w:rsidP="008B251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B251A" w:rsidRPr="008B251A" w:rsidRDefault="008B251A" w:rsidP="008B251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B251A" w:rsidRDefault="008B251A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</w:rPr>
        <w:br w:type="page"/>
      </w:r>
    </w:p>
    <w:p w:rsidR="00412FCA" w:rsidRPr="000E1B76" w:rsidRDefault="00412FCA" w:rsidP="00AB2753">
      <w:pPr>
        <w:pStyle w:val="1"/>
        <w:rPr>
          <w:rFonts w:eastAsia="Tahoma"/>
        </w:rPr>
      </w:pPr>
      <w:bookmarkStart w:id="23" w:name="_Toc142476732"/>
      <w:r w:rsidRPr="000E1B76">
        <w:rPr>
          <w:rFonts w:eastAsia="Tahoma"/>
        </w:rPr>
        <w:lastRenderedPageBreak/>
        <w:t>СОДЕРЖАНИЕ УЧЕБНОГО ПРЕДМЕТА «МУЗЫКА»</w:t>
      </w:r>
      <w:bookmarkEnd w:id="9"/>
      <w:r w:rsidR="00436E2D" w:rsidRPr="000E1B76">
        <w:rPr>
          <w:rFonts w:eastAsia="Tahoma"/>
        </w:rPr>
        <w:t xml:space="preserve"> ПО ГОДАМ ОБУЧЕНИЯ</w:t>
      </w:r>
      <w:bookmarkEnd w:id="23"/>
    </w:p>
    <w:p w:rsidR="008C6B89" w:rsidRPr="000E1B76" w:rsidRDefault="008C6B89" w:rsidP="00D97B2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12FCA" w:rsidRPr="00DF4D20" w:rsidRDefault="003B7CC5" w:rsidP="00DF4D20">
      <w:pPr>
        <w:pStyle w:val="3"/>
      </w:pPr>
      <w:bookmarkStart w:id="24" w:name="_Toc142476733"/>
      <w:r w:rsidRPr="00DF4D20">
        <w:t>1 КЛАСС</w:t>
      </w:r>
      <w:bookmarkEnd w:id="24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</w:t>
      </w:r>
      <w:r w:rsidR="006D5C94">
        <w:rPr>
          <w:rFonts w:ascii="Times New Roman" w:hAnsi="Times New Roman" w:cs="Times New Roman"/>
          <w:b/>
          <w:sz w:val="28"/>
          <w:szCs w:val="28"/>
        </w:rPr>
        <w:t>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Весь мир звучит. Звуки музыкальные и шумовые. Свойства звука: высота, громкость, длительность, тембр. Звукоряд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Нотный стан, скрипичный ключ. Ноты первой октавы. Интонация. Выразительные и изобразительные интонации.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Край, в котором ты живёшь. Музыкальные традиции малой Родины. Песни, обряды, музыкальные инструменты. Русский фольклор. Русские народные песни (трудовые, солдатские, хороводные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Детский фольклор (игровые, заклички, потешки, считалки, прибаутки). Русские народные музыкальные инструменты. Народные музыкальные инструменты (балалайка, рожок, свирель, гусли, гармонь, ложки).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 наших соседей. Фольклор и музыкальные традицииБелоруссии, Украины, Прибалтики (песни, танцы, обычаи, музыкальные инструменты).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Звучание храма Колокола. Колокольность в музыке русских композиторов. Песни верующих. Молитва, хорал, песнопение, духовный стих. Инструментальная музыка в церкви. Орган и его роль в богослужении. Творчество И. С. Баха.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Композиторы — детям. Детская музыка П. И. Чайковского</w:t>
      </w:r>
      <w:proofErr w:type="gramStart"/>
      <w:r w:rsidRPr="000E1B76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0E1B76">
        <w:rPr>
          <w:rFonts w:ascii="Times New Roman" w:hAnsi="Times New Roman" w:cs="Times New Roman"/>
          <w:sz w:val="28"/>
          <w:szCs w:val="28"/>
        </w:rPr>
        <w:t>. С. Прокофьева,Д. Б. Кабалевского и др. Понятие жанра.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lastRenderedPageBreak/>
        <w:t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оркестром. Музыкальные инструменты. Фортепиано.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Флейта Предки современной флейты. Легенда о нимфе Сиринкс. Музыка для флейты соло, флейты в сопровождении фортепиано, оркестра. 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Музыкальная сказка на сцене, на экране. Характеры персонажей, отражённые в музыке.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Красота и вдохновение. Стремление человека к красоте.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Музыкальные пейзажи. Образы природы в музыке. Настроение музыкальных пейзажей. Чувства человека, любующегося природой. Музыкальные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Портреты. Музыка, передающая образ человека, его походку, движения, характер, манеру речи. 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7CC5" w:rsidRPr="000E1B76" w:rsidRDefault="00522276" w:rsidP="00DF4D20">
      <w:pPr>
        <w:pStyle w:val="3"/>
      </w:pPr>
      <w:bookmarkStart w:id="25" w:name="_Toc142476734"/>
      <w:r w:rsidRPr="000E1B76">
        <w:t>1 ДОПОЛНИТЕЛЬНЫЙ КЛАСС</w:t>
      </w:r>
      <w:bookmarkEnd w:id="25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1 «Музы</w:t>
      </w:r>
      <w:r w:rsidR="00DF4D20">
        <w:rPr>
          <w:rFonts w:ascii="Times New Roman" w:eastAsia="Calibri" w:hAnsi="Times New Roman" w:cs="Times New Roman"/>
          <w:b/>
          <w:kern w:val="0"/>
          <w:sz w:val="28"/>
          <w:szCs w:val="28"/>
        </w:rPr>
        <w:t>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 xml:space="preserve">Ритм. Звуки длинные и короткие (восьмые и четвертные длительности), такт, тактовая черта. Ритмический рисунок. Паузы. Ритмические рисунки. Ритмическая партитура. Длительности: половинная, целая, четверть, восьмая,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>шестнадцатые. Высота звуков. Регистры. Ноты певческого диапазона. Расположение нот на клавиатуре. Знаки альтерации (диезы, бемоли, бекары).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Сказки, мифы и легенды. Народные сказители. Русские народные сказания, былины. Эпос народов России. Сказки и легенды о музыке и музыкантах.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Музыка наших соседей. Фольклор и музыкальные традиции Белоруссии, Украины, Прибалтики (песни, танцы, обычаи, музыкальные инструменты).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Звучание храма. Колокольные звоны (благовест, трезвон и др.). Звонарские приговорки. Колокольность в музыке русских композиторов. Песни верующих. Образы духовной музыки в творчестве композиторов-классиков. Инструментальная музыка в церкви. Орган и его роль в богослужении. Творчество И. С. Баха. Религиозные праздники. Праздничная служба, вокальная (в том числе хоровая) музыка религиозного содержания.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Композиторы — детям. Детская музыка П. И. Чайковского, С. С. Прокофьева, Д. Б. Кабалевского и др. Понятие жанра.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оркестром.  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Музыкальная сказка на сцене, на экране. Тембр голоса. Соло. Хор, ансамбль.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 xml:space="preserve">Какой же праздник без музыки? Музыка, создающая настроение праздника. Музыка в цирке, на уличном шествии, спортивном празднике. Танцы, игры и веселье. Музыка — игра звуками. Танец — искусство и радость движения. Примеры популярных танцев. Музыка на войне, музыка о войне. Военная тема в музыкальном искусстве. </w:t>
      </w:r>
      <w:proofErr w:type="gramStart"/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Военные песни, марши, интонации, ритмы, тембры (призывная кварта, пунктирный ритм, тембры малого барабана, трубы и т. д.).</w:t>
      </w:r>
      <w:proofErr w:type="gramEnd"/>
    </w:p>
    <w:p w:rsidR="006D5C94" w:rsidRDefault="006D5C94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276" w:rsidRPr="000E1B76" w:rsidRDefault="00522276" w:rsidP="006D5C94">
      <w:pPr>
        <w:pStyle w:val="3"/>
      </w:pPr>
      <w:bookmarkStart w:id="26" w:name="_Toc142476735"/>
      <w:r w:rsidRPr="000E1B76">
        <w:t>2 КЛАСС</w:t>
      </w:r>
      <w:bookmarkEnd w:id="26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</w:t>
      </w:r>
      <w:r w:rsidR="006D5C94">
        <w:rPr>
          <w:rFonts w:ascii="Times New Roman" w:eastAsia="Calibri" w:hAnsi="Times New Roman" w:cs="Times New Roman"/>
          <w:b/>
          <w:kern w:val="0"/>
          <w:sz w:val="28"/>
          <w:szCs w:val="28"/>
        </w:rPr>
        <w:t>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Мелодия. Мотив, музыкальная фраза. Поступенное, плавное движение мелодии, скачки. Мелодический рисунок. Сопровождение. Аккомпанемент. Остинато. Вступление, заключение, проигрыш. Песня. Куплетная форма. Запев, припев. Лад. Понятие лада. Семиступенные лады мажор и минор. Тональность. Гамма. Тоника, тональность. Знаки при ключе. Мажорные и минорные тональности (до 2</w:t>
      </w:r>
      <w:r w:rsidR="006D5C94">
        <w:rPr>
          <w:rFonts w:ascii="Times New Roman" w:eastAsia="Calibri" w:hAnsi="Times New Roman" w:cs="Times New Roman"/>
          <w:kern w:val="0"/>
          <w:sz w:val="28"/>
          <w:szCs w:val="28"/>
        </w:rPr>
        <w:t>–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3 знаков при ключе). Интервалы. Понятие музыкального интервала. Тон, полутон. Консонансы: терция, кварта, квинта, секста, октава. Диссонансы: секунда, септима. Вариации. Понятие музыкального интервала. Тон, полутон. Консонансы: терция, кварта, квинта, секста, октава. Диссонансы: секунда, септима. Музыкальный язык. Темп, тембр. Динамика (форте, пиано, крещендо, диминуэндо и др.). Штрихи (стаккато, легато, акцент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Русский фольклор. Русские народные песни (трудовые, солдатские, хороводные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 xml:space="preserve">Детский фольклор (игровые, заклички, потешки, считалки, прибаутки). Русские народные музыкальные инструменты. Инструментальные наигрыши. Плясовые мелодии. Народные праздники. Обряды, игры, хороводы, праздничная символика — на примере одного или нескольких народных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>праздников. Фольклор в творчестве профессиональных музыкантов.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Кавказские мелодии и ритмы. 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Звучание храма Колокола. Колокольность в музыке русских композиторов. Песни верующих. Образы духовной музыки в творчестве композиторов-классиков.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Композиторы — детям.  Детская музыка П. И. Чайковского, С. С. Прокофьева, Д. Б. Кабалевского и др. Понятие жанра.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Песня, танец, марш.  Фортепиано. 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Музыкальные инструменты. Скрипка, альт, виолончель, контрабас</w:t>
      </w:r>
      <w:r w:rsidRPr="000E1B76">
        <w:rPr>
          <w:rFonts w:ascii="Times New Roman" w:eastAsia="Calibri" w:hAnsi="Times New Roman" w:cs="Times New Roman"/>
          <w:color w:val="00B050"/>
          <w:kern w:val="0"/>
          <w:sz w:val="28"/>
          <w:szCs w:val="28"/>
        </w:rPr>
        <w:t>.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Композиторы, сочинявшие скрипичную музыку. Знаменитые исполнители, мастера, изготавливавшие инструменты. Программная музыка. Программное название, известный сюжет, литературный эпиграф. Симфоническая музыка. Симфонический оркестр. Тембры, группы инструментов. Симфония, симфоническая картина. Европейские композиторы-классики. Творчество выдающихся зарубежных композиторов. Русские композиторы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</w:rPr>
        <w:t>-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классики. Творчество выдающихся отечественных композиторов. 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>Театр оперы и балета. Особенности музыкальных спектаклей. Балет. Опера. Солисты, хор, оркестр, дирижёр в музыкальном спектакле. Опера. Главные герои и номера оперного спектакля. Ария, хор, сцена, увертюра — оркестровое вступление. Отдельные номера из опер русских и зарубежных композиторов.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Главный музыкальный символ. Главный музыкальный символ нашей страны. Традиции исполнения Гимна России. Другие гимны. Музыкальные пейзажи. 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Искусство времени. Музыка — временно́е искусство. Погружение в поток музыкального звучания. Музыкальные образы движения, изменения и развития.</w:t>
      </w:r>
    </w:p>
    <w:p w:rsidR="00A2141F" w:rsidRDefault="00A2141F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276" w:rsidRPr="000E1B76" w:rsidRDefault="00522276" w:rsidP="00A2141F">
      <w:pPr>
        <w:pStyle w:val="3"/>
      </w:pPr>
      <w:bookmarkStart w:id="27" w:name="_Toc142476736"/>
      <w:r w:rsidRPr="000E1B76">
        <w:t>3 КЛАСС</w:t>
      </w:r>
      <w:bookmarkEnd w:id="27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Размер. Равномерная пульсация. Сильные и слабые доли. Размеры 2/4, 3/4, 4/4. Ритмические рисунки в размере 6/8. Размер 6/8. Нота с точкой. Шестнадцатые. Пунктирный ритм. Пентатоника. Пентатоника — пятиступенный лад, распространённый у многих народов. Ноты в разных октавах. Ноты второй и малой октавы. Басовый ключ.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Жанры музыкального фольклора. Фольклорные жанры, общие для всех народов: лирические, трудовые, колыбельные песни, танцы и пляски. Традиционные музыкальные инструменты. Первые артисты, народный театр. Скоморохи. Ярмарочный балаган. Вертеп.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Музыка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>Испании и Латинской Америки. 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 Музыка США. Смешение традиций и культур в музыке Северной Америки. Африканские ритмы, трудовые песни негров. Спиричуэлс. Джаз. Творчество Дж. Гершвина.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 xml:space="preserve">Искусство Русской православной церкви. Музыка в православном храме. Традиции исполнения, жанры (тропарь, стихира, величание и др.). Музыка и живопись, </w:t>
      </w:r>
      <w:proofErr w:type="gramStart"/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посвящённые</w:t>
      </w:r>
      <w:proofErr w:type="gramEnd"/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святым. Образы Христа, Богородицы.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Композитор — исполнитель — слушатель. Кого называют композитором, исполнителем? Нужно ли учиться слушать музыку? Что значит «уметь слушать музыку»? Концерт, концертный зал. Правила поведения в концертном зале. Человеческий голос — самый совершенный инструмент. Вокальная музыка.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Инструментальнаямузыка. Жанры камерной инструментальной музыки: этюд, пьеса. Альбом. Цикл. Сюита. Соната. Квартет.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6 «Современная музыкальная культура»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Джаз. Особенности джаза: импровизационность, ритм (синкопы, триоли, свинг). Музыкальные инструменты джаза, особые приёмы игры на них. Творчество джазовых музыкантов.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 xml:space="preserve">Балет. Хореография — искусство танца. Сольные номера и массовые сцены балетного спектакля. Фрагменты, отдельные номера из балетов отечественных композиторов. Сюжет музыкального спектакля.  Либретто. Развитие музыки в соответствии с сюжетом. Оперетта, мюзикл. История возникновения и особенности жанра. Отдельные номера из оперетт И.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>Штрауса, И. Кальмана, мюзиклов Р. Роджерса, Ф. Лоу и др. Патриотическая и народная тема в театре и кино. Патриотическая и народная тема в театре и кино.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Музыкальные пейзажи.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Музыка на войне, музыка о войне. Военная тема в музыкальном искусстве. </w:t>
      </w:r>
      <w:proofErr w:type="gramStart"/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Военные песни, марши, интонации, ритмы, тембры (призывная кварта, пунктирный ритм, тембры малого барабана, трубы и т. д.).</w:t>
      </w:r>
      <w:proofErr w:type="gramEnd"/>
    </w:p>
    <w:p w:rsidR="00A2141F" w:rsidRDefault="00A2141F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276" w:rsidRPr="000E1B76" w:rsidRDefault="00522276" w:rsidP="00A2141F">
      <w:pPr>
        <w:pStyle w:val="3"/>
      </w:pPr>
      <w:bookmarkStart w:id="28" w:name="_Toc142476737"/>
      <w:r w:rsidRPr="000E1B76">
        <w:t>4 КЛАСС</w:t>
      </w:r>
      <w:bookmarkEnd w:id="28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 xml:space="preserve">Музыкальная форма. Контраст и повтор как принципы строения музыкального 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</w:rPr>
        <w:t>произведения. Двухчастная, трёх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 xml:space="preserve">частная и трёхчастная репризная форма. Рондо: рефрен и эпизоды. Гармония. Аккорд. Трезвучие мажорное и минорное. Понятие фактуры. Фактуры аккомпанемента: бас-аккорд, </w:t>
      </w:r>
      <w:proofErr w:type="gramStart"/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аккордовая</w:t>
      </w:r>
      <w:proofErr w:type="gramEnd"/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, арпеджио. Дополнительные обозначения в нотах. Реприза, фермата, вольта, украшения (трели, форшлаги).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Фольклор народов России. Музыкальные традиции, особенности народной музыки республик Российской Федерации. Жанры, интонации, Музыкальные инструменты, музыканты-исполнители.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>инструменты. Пентатоника. Музыка Средней Азии. Музыкальные традиции и праздники, народные инструменты и современные исполнители Казахстана, Киргизии, и других стран региона. Певец своего народа. Интонации народной музыки в творчестве зарубежных композиторов — ярких представителей национального музыкального стиля своей страны. Диалог культур. 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Религиозные праздники. Праздничная служба, вокальная (в том числе хоровая) музыка религиозного содержания.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Симфоническая музыка. Симфонический оркестр. Тембры, группы инструментов. Симфония, симфоническая картина. Русские композиторы-классики. Творчество выдающихся отечественных композиторов</w:t>
      </w:r>
      <w:proofErr w:type="gramStart"/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.Е</w:t>
      </w:r>
      <w:proofErr w:type="gramEnd"/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 xml:space="preserve">вропейские композиторы-классики.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Творчество выдающихся зарубежных композиторов.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6 «Современная музыкальная культура»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 xml:space="preserve">Современные обработки классической музыки. 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Исполнители современной музыки. Творчество одного или нескольких исполнителей современной музыки, популярных у молодёжи. Электронные музыкальные инструменты. </w:t>
      </w:r>
      <w:proofErr w:type="gramStart"/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 xml:space="preserve">Современные «двойники» классических музыкальных инструментов: синтезатор,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>электронная скрипка, гитара, барабаны и т. д. Виртуальные музыкальные инструменты в компьютерных программах.</w:t>
      </w:r>
      <w:proofErr w:type="gramEnd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Кто создаёт музыкальный спектакль? Профессии музыкального театра: дирижёр, режиссёр, оперные певцы, балери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</w:rPr>
        <w:t>ны и танцовщики, художники и т.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д. Сюжет музыкального спектакля. Действия и сцены в опере и балете. Контрастные образы, лейтмотивы.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Музыкальные пейзажи. Музыка — выражение глубоких чувств, тонких оттенков настроения, которые трудно передать словами. Танцы, игры и веселье. Примеры популярных танцев. Музыка на войне, музыка о войне. Военная тема в музыкальном искусстве. </w:t>
      </w:r>
      <w:proofErr w:type="gramStart"/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Военные песни, марши, интонации, ритмы, тембры (призывная кварта, пунктирный ритм, тембры малого барабана, трубы и т. д.).</w:t>
      </w:r>
      <w:proofErr w:type="gramEnd"/>
    </w:p>
    <w:p w:rsidR="00522276" w:rsidRPr="000E1B76" w:rsidRDefault="00522276" w:rsidP="00DF4D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141F" w:rsidRDefault="00A2141F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</w:rPr>
      </w:pPr>
      <w:bookmarkStart w:id="29" w:name="_Toc139386457"/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</w:rPr>
        <w:br w:type="page"/>
      </w:r>
    </w:p>
    <w:p w:rsidR="00BB44FC" w:rsidRPr="000E1B76" w:rsidRDefault="00BB44FC" w:rsidP="00A2141F">
      <w:pPr>
        <w:pStyle w:val="1"/>
        <w:rPr>
          <w:rFonts w:eastAsia="Tahoma"/>
        </w:rPr>
      </w:pPr>
      <w:bookmarkStart w:id="30" w:name="_Toc142476738"/>
      <w:r w:rsidRPr="000E1B76">
        <w:rPr>
          <w:rFonts w:eastAsia="Tahoma"/>
        </w:rPr>
        <w:lastRenderedPageBreak/>
        <w:t>ПЛАНИРУЕМЫЕ РЕЗУЛЬТАТЫ ОСВОЕНИЯ УЧЕБНОГО ПРЕДМЕТА «МУЗЫКА» НА УРОВНЕ НАЧАЛЬНОГО ОБЩЕГО ОБРАЗОВАНИЯ</w:t>
      </w:r>
      <w:bookmarkEnd w:id="29"/>
      <w:bookmarkEnd w:id="30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BB44FC" w:rsidRPr="000E1B76" w:rsidRDefault="00BB44FC" w:rsidP="00D94EE2">
      <w:pPr>
        <w:pStyle w:val="2"/>
        <w:rPr>
          <w:rFonts w:eastAsia="Tahoma"/>
        </w:rPr>
      </w:pPr>
      <w:bookmarkStart w:id="31" w:name="_Toc139386458"/>
      <w:bookmarkStart w:id="32" w:name="_Toc142476739"/>
      <w:r w:rsidRPr="000E1B76">
        <w:rPr>
          <w:rFonts w:eastAsia="Tahoma"/>
        </w:rPr>
        <w:t>Л</w:t>
      </w:r>
      <w:r w:rsidR="00D94EE2">
        <w:rPr>
          <w:rFonts w:eastAsia="Tahoma"/>
        </w:rPr>
        <w:t>ичностные результаты</w:t>
      </w:r>
      <w:bookmarkEnd w:id="31"/>
      <w:bookmarkEnd w:id="32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</w:t>
      </w:r>
      <w:r w:rsidR="00D94EE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руководствоваться системой позитивных ценностных ориентаций, в том числе в части: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  <w:t>Гражданско-патриотического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  <w:t>Духовно-нравственного воспитания:</w:t>
      </w:r>
    </w:p>
    <w:p w:rsidR="00BB44FC" w:rsidRPr="000E1B76" w:rsidRDefault="00FD385E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понимание 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  <w:t>Эстетического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доступном </w:t>
      </w:r>
      <w:proofErr w:type="gramStart"/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для</w:t>
      </w:r>
      <w:proofErr w:type="gramEnd"/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обучающегося с ЗПР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  <w:lastRenderedPageBreak/>
        <w:t xml:space="preserve">Ценности научного познания: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  <w:t xml:space="preserve">Трудового воспитания: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  <w:t>Экологического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бережное отношение к природе; неприятие действий, приносящих ей вред.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BB44FC" w:rsidRPr="000E1B76" w:rsidRDefault="00BB44FC" w:rsidP="00D94EE2">
      <w:pPr>
        <w:pStyle w:val="2"/>
        <w:rPr>
          <w:rFonts w:eastAsia="Tahoma"/>
        </w:rPr>
      </w:pPr>
      <w:bookmarkStart w:id="33" w:name="_Toc139386459"/>
      <w:bookmarkStart w:id="34" w:name="_Toc142476740"/>
      <w:r w:rsidRPr="000E1B76">
        <w:rPr>
          <w:rFonts w:eastAsia="Tahoma"/>
        </w:rPr>
        <w:t>М</w:t>
      </w:r>
      <w:r w:rsidR="00D94EE2">
        <w:rPr>
          <w:rFonts w:eastAsia="Tahoma"/>
        </w:rPr>
        <w:t>етапредметные результаты</w:t>
      </w:r>
      <w:bookmarkEnd w:id="33"/>
      <w:bookmarkEnd w:id="34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1. Овладение универсальными познавательными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Базовые логические действия: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сравнивать музыкальные звуки, звуковые сочетания, произведения, жанры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помощью учителя и на основе предложенного плана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;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устанавливать основания для сравнения, объединять элементы музыкального звучания по определённому признаку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выявлять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после совместного анализа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устанавливать причинно-следственные связи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(при необходимости с направляющей помощью)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ситуациях музыкального восприятия и исполнения, делать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простейшие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выводы.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Базовые исследовательские действия: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на основе предложенных учителем вопросов определять разрыв между реальным и желательным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состоянием музыкальных явлений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помощью учителя формулировать цель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вокальных и слуховых упражнений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кации, сравнения, исследования).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lastRenderedPageBreak/>
        <w:t>Работа с информацией: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выбирать источник получения информации;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распознавать достоверную и недостоверную информацию на основании предложенного учителем способа её проверки;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анализировать текстовую, виде</w:t>
      </w:r>
      <w:proofErr w:type="gramStart"/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о-</w:t>
      </w:r>
      <w:proofErr w:type="gramEnd"/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, графическую, звуковую, информацию в соответствии с учебной задачей;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анализировать музыкальные тексты (акустические и нотные) по предложенному учителем алгоритму;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самостоятельно создавать схемы, таблицы для представления информации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под руководством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2. Овладение универсальными коммуникативными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Невербальная коммуникация: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выступать перед публикой в качестве исполнителя музыки (соло или в коллективе);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передавать в собственном исполнении музыки художественное содержание, выражать настроение, чувства, личное отношение к </w:t>
      </w:r>
      <w:proofErr w:type="gramStart"/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исполняемому</w:t>
      </w:r>
      <w:proofErr w:type="gramEnd"/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произведению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на доступном для обучающегося с ЗПР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Вербальная коммуникация: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признавать возможность существования разных точек зрения;</w:t>
      </w:r>
    </w:p>
    <w:p w:rsidR="00B0791A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выбирать и корректно использовать речевые средства при ответе в учебной дискуссии, аргументации своего мнения;</w:t>
      </w:r>
    </w:p>
    <w:p w:rsidR="00B0791A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использовать формулы речевого этикета во взаимодействии с соучениками и учителем;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строить речевое высказывание в соответствии с поставленной задачей;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 совместно составленному плану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устные и письменные тексты (описание, рассуждение, повествование);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готовить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под руководством взрослого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небольшие публичные выступления;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Совместная деятельность (сотрудничество):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формулировать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после совместного анализа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принимать цель совместной деятельности, коллективно строить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ответственно выполнять свою часть работы; оценивать свой вклад в общий результат;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выполнять совместные проектные, творческие задания с опорой на предложенные образцы.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3. Овладение универсальными регулятивными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Самоорганизация: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планировать действия по решению учебной задачи для получения результата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(при необходимости с направляющей помощью)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выстраивать последовательность выбранных действий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, удерживать предложенный алгоритм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Самоконтроль:</w:t>
      </w:r>
    </w:p>
    <w:p w:rsidR="00C8428C" w:rsidRPr="000E1B76" w:rsidRDefault="00C8428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понимать смысл предъявляемых учебных задач и 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организовывать в соответствии с ними собственное поведение;</w:t>
      </w:r>
    </w:p>
    <w:p w:rsidR="00BB44FC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понимать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причины успеха/неудач учебной деятельности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основе совместного анализа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корректировать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свои учебные действия для преодоления ошибок.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BB44FC" w:rsidRPr="000E1B76" w:rsidRDefault="00BB44FC" w:rsidP="0078003B">
      <w:pPr>
        <w:pStyle w:val="2"/>
        <w:rPr>
          <w:rFonts w:eastAsia="Tahoma"/>
        </w:rPr>
      </w:pPr>
      <w:bookmarkStart w:id="35" w:name="_Toc139386460"/>
      <w:bookmarkStart w:id="36" w:name="_Toc142476741"/>
      <w:r w:rsidRPr="000E1B76">
        <w:rPr>
          <w:rFonts w:eastAsia="Tahoma"/>
        </w:rPr>
        <w:t>П</w:t>
      </w:r>
      <w:r w:rsidR="0078003B">
        <w:rPr>
          <w:rFonts w:eastAsia="Tahoma"/>
        </w:rPr>
        <w:t>редметные результаты</w:t>
      </w:r>
      <w:bookmarkEnd w:id="35"/>
      <w:bookmarkEnd w:id="36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Предметные результаты характеризуют начальный этап формирования у обучающихся</w:t>
      </w:r>
      <w:r w:rsidR="0078003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основ музыкальной культуры и проявляются в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Обучающиеся</w:t>
      </w:r>
      <w:r w:rsidR="0078003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, освоившие основную образовательную программу по предмету «Музыка»:</w:t>
      </w:r>
    </w:p>
    <w:p w:rsidR="00BB44FC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проявляют интерес к занятиям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BB44FC" w:rsidRPr="000E1B76" w:rsidRDefault="00B30F9D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имеют представления о разнообразии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 уважением относятся к достижениям отечественной музыкальной культуры;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стремятся к расширению своего музыкального кругозора.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BB44FC" w:rsidRPr="000E1B76" w:rsidRDefault="00BB44FC" w:rsidP="00634E7B">
      <w:pPr>
        <w:pStyle w:val="3"/>
      </w:pPr>
      <w:bookmarkStart w:id="37" w:name="_Toc139386461"/>
      <w:bookmarkStart w:id="38" w:name="_Toc142476742"/>
      <w:r w:rsidRPr="000E1B76">
        <w:t>Модуль № 1 «Музыкальная грамота»:</w:t>
      </w:r>
      <w:bookmarkEnd w:id="37"/>
      <w:bookmarkEnd w:id="38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proofErr w:type="gramStart"/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различать на слух принципы развития: повтор, контраст, варьирование;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ориентироваться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направляющей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нотной записи в пределах певческого диапазона;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исполнять различные ритмические рисунки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простых заученных музыкальных произведениях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направляющей помощью учителя;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исполнять песни с простым мелодическим рисунком.</w:t>
      </w:r>
    </w:p>
    <w:p w:rsidR="00BB44FC" w:rsidRPr="000E1B76" w:rsidRDefault="00BB44FC" w:rsidP="00634E7B">
      <w:pPr>
        <w:pStyle w:val="3"/>
      </w:pPr>
      <w:bookmarkStart w:id="39" w:name="_Toc139386462"/>
      <w:bookmarkStart w:id="40" w:name="_Toc142476743"/>
      <w:r w:rsidRPr="000E1B76">
        <w:t>Модуль № 2 «Народная музыка России»:</w:t>
      </w:r>
      <w:bookmarkEnd w:id="39"/>
      <w:bookmarkEnd w:id="40"/>
    </w:p>
    <w:p w:rsidR="00BB44FC" w:rsidRPr="000E1B76" w:rsidRDefault="00B30F9D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представления о принадлежности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определять на слух и называть знакомые народные музыкальные инструменты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определять принадлежность музыкальных произведений и их фрагментов к композиторскому или народному творчеству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знакомом музыкальном материале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 ритмический аккомпанемент на ударных инструментах при исполнении народной песни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заученном материале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исполнять народные произведения различных жанров с сопровождением 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участвовать 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 коллективной игре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(вокальной, инструментальной, танцевальной) на основе освоенных фольклорных жанров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BB44FC" w:rsidRPr="000E1B76" w:rsidRDefault="00BB44FC" w:rsidP="00634E7B">
      <w:pPr>
        <w:pStyle w:val="3"/>
      </w:pPr>
      <w:bookmarkStart w:id="41" w:name="_Toc139386463"/>
      <w:bookmarkStart w:id="42" w:name="_Toc142476744"/>
      <w:r w:rsidRPr="000E1B76">
        <w:t>Модуль № 3 «Музыка народов мира»:</w:t>
      </w:r>
      <w:bookmarkEnd w:id="41"/>
      <w:bookmarkEnd w:id="42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на слух произведения народной и композиторской музыки других стран;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на слух и соотносить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самостоятельно или с направляющей помощью учителя;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и характеризовать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 предложенному плану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фольклорные жанры музыки (песенные, танцевальные), вычленять и называть типичные жанровые признаки.</w:t>
      </w:r>
    </w:p>
    <w:p w:rsidR="00BB44FC" w:rsidRPr="000E1B76" w:rsidRDefault="00BB44FC" w:rsidP="00634E7B">
      <w:pPr>
        <w:pStyle w:val="3"/>
      </w:pPr>
      <w:bookmarkStart w:id="43" w:name="_Toc139386464"/>
      <w:bookmarkStart w:id="44" w:name="_Toc142476745"/>
      <w:r w:rsidRPr="000E1B76">
        <w:t>Модуль № 4 «Духовная музыка»:</w:t>
      </w:r>
      <w:bookmarkEnd w:id="43"/>
      <w:bookmarkEnd w:id="44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определять характер, настроение музыкальн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ых произведений духовной музыки под руководством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B44FC" w:rsidRPr="00634E7B" w:rsidRDefault="00BB44FC" w:rsidP="00634E7B">
      <w:pPr>
        <w:pStyle w:val="3"/>
      </w:pPr>
      <w:bookmarkStart w:id="45" w:name="_Toc139386465"/>
      <w:bookmarkStart w:id="46" w:name="_Toc142476746"/>
      <w:r w:rsidRPr="00634E7B">
        <w:t>Модуль № 5 «Классическая музыка»:</w:t>
      </w:r>
      <w:bookmarkEnd w:id="45"/>
      <w:bookmarkEnd w:id="46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на слух произведения классической музыки, называть автора и произведение, исполнительский состав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изученном материале и с опорой на визуализацию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представление о концертных жанрах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 особенностям 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исполнения (камерные и симфонические, вокальные и инструментальные), знать их разновидности, приводить примеры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опорой на карточки визуальной поддержки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воспринимать музыку в соответствии с её настроением, характером, осознавать эмоции и чувства, вызванные муз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ыкальным звучанием, уметь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описать свои впечатления от музыкального восприятия;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характеризовать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направляющей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выразительные средства, использованные композитором для создания музыкального образа;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B44FC" w:rsidRPr="000E1B76" w:rsidRDefault="00BB44FC" w:rsidP="00634E7B">
      <w:pPr>
        <w:pStyle w:val="3"/>
      </w:pPr>
      <w:bookmarkStart w:id="47" w:name="_Toc139386466"/>
      <w:bookmarkStart w:id="48" w:name="_Toc142476747"/>
      <w:r w:rsidRPr="000E1B76">
        <w:t>Модуль № 6 «Современная музыкальная культура»:</w:t>
      </w:r>
      <w:bookmarkEnd w:id="47"/>
      <w:bookmarkEnd w:id="48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и соотносит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ь музыкально-выразительные средства, определяющие основ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ной характер, настроение музыки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опорой на карточки визуальной поддержки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исполнять</w:t>
      </w:r>
      <w:r w:rsidR="005778D7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современные музыкальные произведения, соблюдая певческую культуру звука.</w:t>
      </w:r>
    </w:p>
    <w:p w:rsidR="00BB44FC" w:rsidRPr="000E1B76" w:rsidRDefault="00BB44FC" w:rsidP="00634E7B">
      <w:pPr>
        <w:pStyle w:val="3"/>
      </w:pPr>
      <w:bookmarkStart w:id="49" w:name="_Toc139386467"/>
      <w:bookmarkStart w:id="50" w:name="_Toc142476748"/>
      <w:bookmarkStart w:id="51" w:name="_Hlk139383992"/>
      <w:r w:rsidRPr="000E1B76">
        <w:t>Модуль № 7 «Музыка театра и кино»:</w:t>
      </w:r>
      <w:bookmarkEnd w:id="49"/>
      <w:bookmarkEnd w:id="50"/>
    </w:p>
    <w:bookmarkEnd w:id="51"/>
    <w:p w:rsidR="00BB44FC" w:rsidRPr="000E1B76" w:rsidRDefault="005778D7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особенности музыкально-сценических жанров (опера, балет, оперетта, мюзикл);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различать отдельные номера музыкального спектакля (ария, хор,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увертюра и т. д.), узнавать на слух и называть освоенные музыкальные произведения (фрагменты) и их авторов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опорой н</w:t>
      </w:r>
      <w:r w:rsidR="00634E7B">
        <w:rPr>
          <w:rFonts w:ascii="Times New Roman" w:eastAsia="Times New Roman" w:hAnsi="Times New Roman" w:cs="Times New Roman"/>
          <w:kern w:val="0"/>
          <w:sz w:val="28"/>
          <w:szCs w:val="28"/>
        </w:rPr>
        <w:t>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proofErr w:type="gramStart"/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BB44FC" w:rsidRPr="000E1B76" w:rsidRDefault="00BB44FC" w:rsidP="00634E7B">
      <w:pPr>
        <w:pStyle w:val="3"/>
      </w:pPr>
      <w:bookmarkStart w:id="52" w:name="_Toc139386468"/>
      <w:bookmarkStart w:id="53" w:name="_Toc142476749"/>
      <w:r w:rsidRPr="000E1B76">
        <w:t>Модуль № 8 «Музыка в жизни человека»:</w:t>
      </w:r>
      <w:bookmarkEnd w:id="52"/>
      <w:bookmarkEnd w:id="53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осознавать собственные чувства и мысли, эстетические переживания, замечать </w:t>
      </w:r>
      <w:proofErr w:type="gramStart"/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прекрасное</w:t>
      </w:r>
      <w:proofErr w:type="gramEnd"/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B936E8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left="117"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Каждый модуль состоит из</w:t>
      </w:r>
      <w:r w:rsidR="00296291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нескольких тематических блоков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. Модульный принцип допускает перестановку блоков перераспределение количест</w:t>
      </w:r>
      <w:r w:rsidR="00296291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ва учебных часов между блоками.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</w:t>
      </w:r>
      <w:r w:rsidR="00BE3CA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ой организации.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53351" w:rsidRDefault="0005335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58724F" w:rsidRPr="000E1B76" w:rsidRDefault="0058724F" w:rsidP="00BD24FA">
      <w:pPr>
        <w:pStyle w:val="1"/>
      </w:pPr>
      <w:bookmarkStart w:id="54" w:name="_Toc142476750"/>
      <w:r w:rsidRPr="000E1B76">
        <w:lastRenderedPageBreak/>
        <w:t>ТЕМАТИЧЕСКОЕ ПЛАНИРОВАНИЕ ПО ГОДАМ ОБУЧЕНИЯ</w:t>
      </w:r>
      <w:bookmarkEnd w:id="54"/>
    </w:p>
    <w:p w:rsidR="0058724F" w:rsidRPr="000E1B76" w:rsidRDefault="0058724F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Календарно-тематическое планирование представл</w:t>
      </w:r>
      <w:r w:rsidR="000517E0" w:rsidRPr="000E1B76">
        <w:rPr>
          <w:rFonts w:ascii="Times New Roman" w:hAnsi="Times New Roman" w:cs="Times New Roman"/>
          <w:sz w:val="28"/>
          <w:szCs w:val="28"/>
        </w:rPr>
        <w:t>ено по модулям и годам обучения</w:t>
      </w:r>
      <w:r w:rsidRPr="000E1B76">
        <w:rPr>
          <w:rFonts w:ascii="Times New Roman" w:hAnsi="Times New Roman" w:cs="Times New Roman"/>
          <w:sz w:val="28"/>
          <w:szCs w:val="28"/>
        </w:rPr>
        <w:t>. 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обучающихся.</w:t>
      </w:r>
    </w:p>
    <w:p w:rsidR="00D50398" w:rsidRPr="000E1B76" w:rsidRDefault="00D50398" w:rsidP="00BB44FC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ind w:left="117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</w:p>
    <w:p w:rsidR="00E61F48" w:rsidRPr="000E1B76" w:rsidRDefault="000D7D8E" w:rsidP="00BD24FA">
      <w:pPr>
        <w:pStyle w:val="2"/>
        <w:rPr>
          <w:rFonts w:eastAsia="Times New Roman"/>
        </w:rPr>
      </w:pPr>
      <w:bookmarkStart w:id="55" w:name="_Toc142476751"/>
      <w:r w:rsidRPr="000E1B76">
        <w:rPr>
          <w:rFonts w:eastAsia="Times New Roman"/>
        </w:rPr>
        <w:t xml:space="preserve">1 КЛАСС (33 </w:t>
      </w:r>
      <w:r w:rsidR="00BD24FA">
        <w:rPr>
          <w:rFonts w:eastAsia="Times New Roman"/>
        </w:rPr>
        <w:t>часа</w:t>
      </w:r>
      <w:r w:rsidRPr="000E1B76">
        <w:rPr>
          <w:rFonts w:eastAsia="Times New Roman"/>
        </w:rPr>
        <w:t>)</w:t>
      </w:r>
      <w:bookmarkEnd w:id="55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7"/>
        <w:gridCol w:w="2465"/>
        <w:gridCol w:w="2597"/>
        <w:gridCol w:w="3822"/>
      </w:tblGrid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Весь мир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звучит.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со звуками музыкальными и шумовыми.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Различение, определение на слух звуков различного качества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 — подражание звукам и голосам природы с использованием шумовых музыкальных инструментов, вокальной импровизации.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Артикуляционные упражнения, разучивание и исполнение попевок и песен с использованием звукоподражательных элементов, шумовых звуков.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Звукоряд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Нотный стан, скрипичный ключ.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Ноты первой октавы.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Пение с названием нот, игра на металлофоне звукоряда от ноты «до» с помощью учителя или самостоятельно</w:t>
            </w:r>
            <w:r w:rsidRPr="00BD24F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вокальных упражнений, песен, построенных на элементах звукоряда.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Интонация.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Выразительные и изобразительные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интонации.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на слух, прослеживание по нотной записи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кратких интонаций изобразительного (ку-ку, тик-так и др.) и выразительного (просьба, призыв и др.) характера.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попев</w:t>
            </w:r>
            <w:r w:rsidR="000517E0" w:rsidRPr="00BD24FA">
              <w:rPr>
                <w:rFonts w:ascii="Times New Roman" w:hAnsi="Times New Roman" w:cs="Times New Roman"/>
                <w:sz w:val="24"/>
                <w:szCs w:val="24"/>
              </w:rPr>
              <w:t>ок, вокальных упражнений, песен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фрагментов музыкальных произведений, включающих примеры изобразительных интонаций.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2 «Народная музыка России»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живёшь.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малой Родины. Песни, обряды, музыкальные инструменты.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Совместная работа  с учителем  по составлению рассказа по сюжетной картинке о музыкальных традициях своего родного края.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 выбору учителя могут быть освоены игры «Бояре», «Плетень», «Бабка-ёжка», «Заинька» и др. Важным результатом освоения является готовность обучающихся играть в данные игры во время перемен и после уроков.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культуре родного края.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краеведческого музея.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этнографического спектакля, концерта.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 традиционной музыкальной игре.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Народные музыкальные инструменты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(балалайка, рожок,</w:t>
            </w:r>
            <w:proofErr w:type="gramEnd"/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свирель, гусли, гармонь, ложки).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тембров инструментов. Классификация на группы </w:t>
            </w:r>
            <w:proofErr w:type="gram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, ударных, струнных. Музыкальная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викторина на знание тембров народных инструментов с использованием карточек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игра — импровизация-подражание игре </w:t>
            </w:r>
            <w:proofErr w:type="gram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музыкальных </w:t>
            </w:r>
            <w:proofErr w:type="gram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фортепианных пьес композиторов, исполнение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или краеведческого музея.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Освоение простейших навыков игры на свирели, ложках.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№3 «Музыка народов мира»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наших соседей.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Фольклор и музыкальные традиции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Белоруссии, Украины, Прибалтики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(песни, танцы, обычаи, музыкальные</w:t>
            </w:r>
            <w:proofErr w:type="gramEnd"/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на группы </w:t>
            </w:r>
            <w:proofErr w:type="gram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, ударных, струнных.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 с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направляющей помощью учителя.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6" w:name="_Toc139386452"/>
            <w:r w:rsidRPr="00BD2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4 «Духовная музыка»</w:t>
            </w:r>
            <w:bookmarkEnd w:id="56"/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Колокола.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жизненного опыта, связанного со звучанием колоколов. 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музыки русских композиторов  с ярко выраженным изобразительным элементом колокольности.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— имитация движений звонаря на колокольне.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колоколах.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Сочинение, исполнение на фортепиано, синтезаторе или металлофонах композиции (импровизации), имитирующей звучание колоколов с направляющей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Молитва, хорал,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песнопение,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духовный стих.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Слушаниевокальных произведений религиозного содержания</w:t>
            </w:r>
            <w:proofErr w:type="gram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End"/>
            <w:r w:rsidRPr="00BD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еседа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 в церкви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Орган и его роль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 богослужении.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Творчество И. С. Баха.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gram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gramEnd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видео-материалов,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органной музыки И. С. Баха. Описание впечатления от восприятия, характеристика музыкально-выразительных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Игровая имитация особенностей игры на органе (во время слушания).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Звуковое исследование 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концерта органной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изображений органа.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познавательного фильма об органе.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5 «Классическая музыка»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BD24F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с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использованием визуальной поддержки. Подбор эпитетов</w:t>
            </w:r>
            <w:r w:rsidR="00BC1EA5"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, иллюстраций к музыке.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Оркестр — большой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 оркестром.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в исполнении </w:t>
            </w:r>
            <w:r w:rsidR="000517E0" w:rsidRPr="00BD24FA">
              <w:rPr>
                <w:rFonts w:ascii="Times New Roman" w:hAnsi="Times New Roman" w:cs="Times New Roman"/>
                <w:sz w:val="24"/>
                <w:szCs w:val="24"/>
              </w:rPr>
              <w:t>оркестра. Просмотр видеозаписи.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Беседа с учителем о роли дирижёра.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Разучивание и исполнение песен соответствующей тематики.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(с ориентацией на нотную запись) ритмической партитуры для 2—3 ударных инструментов </w:t>
            </w:r>
            <w:r w:rsidR="00236F2C" w:rsidRPr="00BD24FA">
              <w:rPr>
                <w:rFonts w:ascii="Times New Roman" w:hAnsi="Times New Roman" w:cs="Times New Roman"/>
                <w:sz w:val="24"/>
                <w:szCs w:val="24"/>
              </w:rPr>
              <w:t>с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Рояль и пианино.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История изобретения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«Я — пианист» — игра — имитация исполнительских движений во время звучания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концерта фортепианной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Разбираем инструмент — наглядная демонстрация внутреннего устройства акустического пианино.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д.).</w:t>
            </w:r>
            <w:proofErr w:type="gramEnd"/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Флейта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Предки </w:t>
            </w:r>
            <w:proofErr w:type="gram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proofErr w:type="gramEnd"/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флейты. Легенда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 нимфе Сиринкс.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для флейты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соло, флейты в сопровождении фортепиано, оркестра.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устройством и тембрами классических музыкальных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в исполнении известных музыкантов-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инструменталистов.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Сказки и легенды, рассказывающие о музыкальных инструментах, истории их появления. В данном блоке могут быть представлены такие произведения, как «Шутка» И. С. Баха, «Мелодия» из оперы «Орфей и Эвридика» К. В. Глюка, «Сиринкс» К. Дебюсси.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Скрипка, виолончель.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Певучесть тембров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струнных смычковых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инструментов. Композиторы, сочинявшие скрипичную музыку.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сказка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 сцене,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 экране.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Характеры персонажей, отражённые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в музыке. 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Видеопросмотр музыкальной сказки. Обсуждение музыкально-выразительных средств с использованием карточек визуальной поддержки, передающих повороты сюжета, характеры героев. 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Красота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 вдохновение.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Стремление человека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 красоте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Особое состояние —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вдохновение.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— возможность вместе переживать вдохновение,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наслаждаться красотой.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Музыкальное единство людей — хор, хоровод.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Беседа с учителем о значении красоты и вдохновения в жизни человека.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музыки, концентрация на её восприятии, своём внутреннем состоянии.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под музыку лирического характера «Цветы распускаются под музыку».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Выстраивание хорового унисона — вокального и психологического.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Одновременное взятие и снятие звука, навыки певческого дыхания по руке дирижёра.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красивой песни.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 хоровода, социальные танцы.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 пейзажи.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Образы природы в музыке. Настроение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музыкальных пейзажей. Чувства человека, любующегося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природой. 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Портреты.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Музыка, передающая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образ человека, его походку, движения, характер, манеру речи.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</w:t>
            </w:r>
            <w:r w:rsidR="00BC1EA5"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в образе героя музыкального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произведения.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харáктерное исполнение песни — портретной зарисовки.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Рисованиегероя музыкального произведения.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Игра-импр</w:t>
            </w:r>
            <w:r w:rsidR="00236F2C"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овизация «Угадай мой </w:t>
            </w:r>
            <w:r w:rsidR="00236F2C"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характер».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0D7D8E" w:rsidRPr="000E1B76" w:rsidRDefault="000D7D8E" w:rsidP="009956C7">
      <w:pPr>
        <w:pStyle w:val="2"/>
      </w:pPr>
      <w:bookmarkStart w:id="57" w:name="_Toc142476752"/>
      <w:r w:rsidRPr="000E1B76">
        <w:t xml:space="preserve">1 ДОПОЛНИТЕЛЬНЫЙ КЛАСС (33 </w:t>
      </w:r>
      <w:r w:rsidR="009956C7">
        <w:t>часа</w:t>
      </w:r>
      <w:r w:rsidRPr="000E1B76">
        <w:t>)</w:t>
      </w:r>
      <w:bookmarkEnd w:id="57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5"/>
        <w:gridCol w:w="2465"/>
        <w:gridCol w:w="2674"/>
        <w:gridCol w:w="3717"/>
      </w:tblGrid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Звуки длинные и короткие (восьмые и четвертные длительности), такт, тактовая черта.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ритмических рисунков, состоящих из различных длительностей и пауз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 простых ритмов с направляющей помощью учителя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Игра «Ритмическое эхо», прохлопывание ритма по ритмическим карточкам, проговаривание с использованием ритмослогов. Разучивание, исполнение на ударных инструментах ритмической партитуры.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(фортепиано, синтезатор, металлофон, ксилофон, свирель, блокфлейта, мелодика и др.) попевок, остинатных формул, состоящих из различных длительностей с направляющей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Ритмический рисунок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Длительности: половинная, целая, четверть, восьмая, шестнадцатые.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Паузы. Ритмические рисунки. Ритмическая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партитура.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на слух, прослеживание по нотной записи ритмических рисунков, состоящих из различных длительностей и пауз.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Исполнение, импровизация с помощью звучащих жестов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(хлопки, шлепки, притопы) и/или ударных инструментов простых ритмов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 «Ритмическое эхо», прохлопывание ритма по ритмическим карточкам, проговаривание с использованием ритмослогов. Разучивание, исполнение на ударных инструментах ритмической партитуры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(фортепиано, синтезатор, свирель, блокфлейта, мелодика, ксилофоне, металлофоне и др.) попевок, остинатных формул, состоящих из различных длительностей.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Высота звуков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Регистры. Ноты певческого диапазона. Расположение нот на клавиатуре.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Знаки альтерации (диезы, бемоли,</w:t>
            </w:r>
            <w:proofErr w:type="gram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бекары).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Освоение понятий «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выше-ниже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 образа при изменении регистра.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попевок, кратких мелодий по нотам с помощью учителя или самостоятельно.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сказители.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 народные сказания, былины.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Эпос народов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Сказки и легенды о музыке и музыкантах.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манерой сказывания нараспев. Слушание сказок, былин, эпических сказаний, рассказываемых нараспев.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инструментальной музыке определение на слух музыкальных интонаций речитативного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Создание иллюстраций к прослушанным музыкальным и литературным произведениям.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фильмов, мультфильмов, созданных на основе былин, сказаний.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Речитативная импровизация — чтение нараспев фрагмента сказки, былины.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№3 «Музыка народов мира»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наших соседей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Фольклор и музыкальные традиции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Белоруссии, Украины, Прибалтики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(песни, танцы, обычаи, музыкальные</w:t>
            </w:r>
            <w:proofErr w:type="gram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инструменты).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на группы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ударных, струнных.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школьные фестивали,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посвящённые музыкальной культуре народов мира.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4 «Духовная музыка»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Колокольные звоны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(благовест, трезвон</w:t>
            </w:r>
            <w:proofErr w:type="gram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Звонарские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приговорки.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Диалог с учителем о традициях изготовления колоколов, значении колокольного звона. Знакомство с видами колокольных звонов. Выявление, обсуждение характера, выразительных средств, использованных композитором.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Ритмические и артикуляционные упражнения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звонарских приговорок  с направляющей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Образы духовной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музыки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Слушаниевокальных произведений религиозного содержания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13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End"/>
            <w:r w:rsidRPr="00F13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еседа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 в церкви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Орган и его роль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богослужении.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И. С. Баха.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видео-материалов,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Игровая имитация особенностей игры на органе (во время слушания).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Звуковое исследование — исполнение (учителем) на синтезаторе знакомых музыкальных произведений тембром органа. Наблюдение за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трансформацией музыкального образа.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органной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изображений органа.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по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знавательного фильма об органе.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служба, вокальная (в том числе хоровая) музыка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религиозного</w:t>
            </w:r>
            <w:proofErr w:type="gram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содержания.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фильма, посвящённого религиозным праздникам.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щение концерта духовной музыки.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музыки, определение основного характера, музыкально-выразительных средств, использованных композитором с использованием визуальной поддержки. Подбор эпитетов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иллюстраций к музыке.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 — большой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 музыкантов. Дирижёр, партитура, репетиция. Жанр концерта —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музыкальное соревнование солиста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 оркестром.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 музыки в исполнении оркестра. Просмотр видеозаписи. Беседа с учителем о роли дирижёра.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«Я — дирижёр» — игра —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(с ориентацией на нотную запись) ритмической партитуры для 2—3 ударных инструментов 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с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Скрипка, виолончель.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Певучесть тембров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струнных смычковых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инструментов. Композиторы, сочинявшие скрипичную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сказка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сцене,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экране.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Тембр голоса. Соло. Хор,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ансамбль.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Игра-викторина «Угадай по голосу» средств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отдельных номеров из детской оперы, музыкальной сказки, музыкального фильма, мультфильма.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Постановка детской музыкальной сказки, спектакль для родителей.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проект «Озвучиваем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мультфильм».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8 «Музыка в жизни человека»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Какой же праздник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без музыки?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Музыка, создающая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настроение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в цирке,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уличном шествии,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спортивном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празднике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Диалог с учителем о значении музыки на празднике.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торжественного, праздничного характера. «Дирижирование» фрагментами произведений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Конкурс на лучшего «дирижёра».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тематических песен к ближайшему празднику.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почему на праздниках обязательно звучит музыка?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от времени изучения данного блока в рамках календарно-тематического планирования здесь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могут быть использованы тематические песни к Новому году, 23 февраля, 8 марта, 9 мая и т. д.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Запись видеооткрытки с музыкальным поздравлением.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Групповые творческие шутливые двигательные импровизации «Цирковая труппа»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 игра звуками.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Танец — искусство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радость движения.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Примеры популярных танцев.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музыки скерцозного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танцевальных движений.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Танец-игра.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люди танцуют?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Вокальная, инструментальная, ритмическая импровизация в стиле определённого танцевального жанра. По выбору учителя в данном блоке можно сосредоточиться как на традиционных танцевальных жанрах (вальс, полька, мазурка, тарантелла), так и на бол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ее современных примерах танцев.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о войне.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искусстве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. Военные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  <w:proofErr w:type="gram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кварта,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пунктирный</w:t>
            </w:r>
            <w:proofErr w:type="gram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видео-материалов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Беседа в классе. Ответы на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: какие чувства вызывает эта музыка, почему? Как влияет на наше восприятие информация о том, как и зачем она создавалась?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0D7D8E" w:rsidRPr="000E1B76" w:rsidRDefault="000D7D8E" w:rsidP="00F13222">
      <w:pPr>
        <w:pStyle w:val="2"/>
      </w:pPr>
      <w:bookmarkStart w:id="58" w:name="_Toc142476753"/>
      <w:r w:rsidRPr="000E1B76">
        <w:t xml:space="preserve">2 КЛАСС (34 </w:t>
      </w:r>
      <w:r w:rsidR="00F13222">
        <w:t>часа</w:t>
      </w:r>
      <w:r w:rsidRPr="000E1B76">
        <w:t>)</w:t>
      </w:r>
      <w:bookmarkEnd w:id="58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4"/>
        <w:gridCol w:w="2233"/>
        <w:gridCol w:w="2519"/>
        <w:gridCol w:w="4155"/>
      </w:tblGrid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Мотив, музыкальная фраза. Поступенное, плавное движение мелодии, скачки.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Мелодический рисунок.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мелодических рисунков с поступенным, плавным движением, скачками, остановками. Исполнение (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вокальная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или на звуковысотных музыкальных инструментах) различных мелодических рисунков.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Нахождение по нотам границ музыкальной фразы, мотива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Обнаружение повторяющихся и неповторяющихся мотивов, музыкальн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ых фраз, похожих друг на друга.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Сопровождение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Аккомпанемент.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Остинато.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Вступление, заключение, проигрыш.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:rsidR="000D7D8E" w:rsidRPr="00F13222" w:rsidRDefault="000D7D8E" w:rsidP="0023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голоса и аккомпанемента с направляющей помощью учителя. Различение простейших элементов музыкальной формы: вступление, заключение, проигрыш.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простейшего сопровождения (бурдонный бас, остинато) к знакомой мелодии на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клавишных или духовых инструментах самостоятельно или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Куплетная форма.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Запев, припев.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песен, написанных в куплетной форме.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Различение куплетной формы при слушании незнакомых музыкальных произведений.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новых куплетов к знакомой песне.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Лад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лада.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Семиступенные лады мажор и минор.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Краска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Ступеневый состав.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минора.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песен с ярко выраженной ладовой окраской.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в заданном ладу.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Чтение сказок о нотах и музыкальных ладах.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Тональность.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Гамма.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Тоника, тональность.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Знаки при ключе.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Мажорные и минорные тональности (до 2—3 знаков при ключе).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устойчивых звуков. Игра «устой — неустой». Пение упражнений — гамм с названием нот, прослеживание по нотам. Освоение понятия «тоника».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Упражнение на допевание неполной музыкальной фразы до тоники «Закончи музыкальную фразу».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 в заданной тональности.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Интервалы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музыкального интервала. Тон, полутон. Консонансы: терция, кварта, квинта, секста, октава. Диссонансы: секунда, септима.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понятия «интервал».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Различение на слух диссонансов и консонансов, параллельного движения двух голосов в октаву, терцию, сексту.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Подбор эпитетов для определения краски звучания различных интервалов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попевок и песен с ярко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выраженной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характерной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интерваликой в мелодическом движении. </w:t>
            </w: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Сочинение аккомпанемента на основе движения квинтами, октавами.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Вариации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Варьирование как принцип развития.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Тема. Вариации.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развитием, изменением основной темы.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Составление наглядной буквенной или графической схемы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ритмической партитуры, построенной по принципу вариаций с направляющей помощью учителя.</w:t>
            </w:r>
          </w:p>
          <w:p w:rsidR="000D7D8E" w:rsidRPr="00F13222" w:rsidRDefault="00236F2C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Темп, тембр.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Динамика (форте, пиано, крещендо, диминуэндо 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Штрихи (стаккато, легато, акцент и др.).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изученных элементов на слух при восприятии музыкальных произведений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вокальных и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ритмических упражнений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песен с ярко выраженными динамическими, темповыми, штриховыми красками.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попевок, мелодий с ярко выраженными динамическими, темповыми, штриховыми красками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Исполнительская интерпретация на основе их изменения.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Составление музыкального словаря.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Детский фольклор (игровые, заклички, потешки, считалки,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прибаутки).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Разучивание, исполнение русских народных песен разных жанров.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 традиционной музыкальной игре.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Ритмическая импровизация или сочинение аккомпанемента на ударных или шумовых инструментах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изученным народным песням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наигрыши.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Плясовые мелодии.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тембров инструментов. Классификация на группы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ударных, струнных. Музыкальная викторина на знание тембров народных инструментов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игра — импровизация-подражание игре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музыкальных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фортепианных пьес композиторов, исполнение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или краеведческого музея.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Освоение простейших навыков игры на свирели, ложках.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Обряды, игры,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хороводы, праздничная символика — на примере одного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народных праздников.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фильма/ мультфильма, рассказывающего о символике фольклорного праздника.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театра, театрализованного представления.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Участие в народных гуляньях на улицах родного города, посёлка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музыкантов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Собиратели фольклора.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мелодии в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обработке композиторов.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жанры, интонации как основа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для композиторского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творчества.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Диалог с учителем о значении фольклористики. Просмотр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видео-фрагмента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о собирателях фольклора.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 музыки, созданной композиторами на основе народных жанров и интонаций. Определение приёмов обработки, развития народных мелодий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Аналогии с изобразительным искусством — сравнение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фотографий подлинных образцов народных промыслов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№3 «Музыка народов мира»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Кавказские мелодии и ритмы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и праздники,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инструменты и жанры. Композиторы и музыканты-исполнители Грузии, Армении, Азербайджана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на группы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ударных, струнных.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На выбор учителя здесь могут быть представлены творческие портреты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Хачатуряна, А. Бабаджаняна, О. Тактакишвили, К. Караева, Дж. Гаспаряна 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4 «Духовная музыка»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14..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Выявление, обсуждение характера, выразительных средств, использованных композитором. Исполнение  ритмических и артикуляционных упражнения на основе звонарских приговорок 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Образы духовной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музыки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композиторов-классиков.</w:t>
            </w:r>
          </w:p>
        </w:tc>
        <w:tc>
          <w:tcPr>
            <w:tcW w:w="8010" w:type="dxa"/>
          </w:tcPr>
          <w:p w:rsidR="00236F2C" w:rsidRPr="00F13222" w:rsidRDefault="000D7D8E" w:rsidP="000D7D8E">
            <w:pPr>
              <w:rPr>
                <w:rFonts w:ascii="Times New Roman" w:hAnsi="Times New Roman" w:cs="Times New Roman"/>
                <w:color w:val="44546A" w:themeColor="text2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Слушаниевокальных произведений религиозного содержания.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с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использованием визуальной поддержки. Подбор эпитетов</w:t>
            </w:r>
            <w:r w:rsidR="00F52EE3"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иллюстраций к музыке.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Фортепиано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Рояль и пианино.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История изобретения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фортепиано, «секрет» названия инструмента (форте + пиано).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Слушание музыки в исполнении оркестра. Просмотр видеозаписи. 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с учителем о роли дирижёра.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(с ориентацией на нотную запись) ритмической партитуры для 2—3 ударных инструментов с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Работа по группам — сочинение своего варианта ритмической партитуры.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Скрипка, альт, виолончель, контрабас.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Композиторы, сочинявшие скрипичную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 музыка. Программное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название,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известный</w:t>
            </w:r>
            <w:proofErr w:type="gram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сюжет, литературный эпиграф.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</w:t>
            </w:r>
            <w:r w:rsidR="00F52EE3" w:rsidRPr="00F13222">
              <w:rPr>
                <w:rFonts w:ascii="Times New Roman" w:hAnsi="Times New Roman" w:cs="Times New Roman"/>
                <w:sz w:val="24"/>
                <w:szCs w:val="24"/>
              </w:rPr>
              <w:t>ние образов программной музыки.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Симфонический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оркестр. Тембры,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группы инструментов. Симфония,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симфоническая картина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составом симфонического оркестра, группами инструментов. Определение на слух тембров инструментов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симфонического оркестра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фрагментов симфонической музыки. «Дирижирование» оркестром.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симфонической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зарубежных композиторов.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видео-фрагментов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биографического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выдающихся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отечественных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музыки. Определение жанра, формы с использованием карточек визуальной поддержки. Просмотр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видео-фрагментов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биографического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исполнителей — певцов, инструменталистов,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дирижёров. Консерватория, филармония, Конкурс имени П. И. Чайковского.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Беседана тему «Композитор — исполнитель — слушатель».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Создание коллекции записей любимого исполнителя.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Деловая игра «Концертный отдел филармонии».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Театр оперы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балета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Особенности музыкальных спектаклей.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Балет. Опера. Солисты, хор, оркестр,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дирижёр в музыкальном спектакле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со знаменитыми музыкальными театрами.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музыкальных спектаклей с комментариями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особенностей балетного и оперного спектакля. Тесты или кроссворды на освоение специальных терминов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Танцевальная импровизация под музыку фрагмента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балета.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доступного фрагмента, обработки песни/хора из оперы.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спектакля или экскурсия в местный музыкальный театр.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Виртуальная экскурсия по Большому театру.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музыкального спектакля, создание афиши.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герои и номера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оперного спектакля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Ария, хор, сцена,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увертюра — оркестровое вступление.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Отдельные номера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 опер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зарубежных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 Слушание фрагментов опер. Определение характера музыки сольной партии, роли и выразительных средств оркестрового сопровождения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тембрами голосов оперных певцов. Освоение терминологии. Звучащие тесты и кроссворды на проверку знаний  с использованием карточек визуальной поддержки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 И. Глинки («Руслан и Людмила»), К. В. Глюка («Орфей и Эвридика»), Дж. Верди и др. Конкретизация — на выбор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песни, хора из оперы.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героев, сцен из опер.</w:t>
            </w:r>
          </w:p>
          <w:p w:rsidR="000D7D8E" w:rsidRPr="00F13222" w:rsidRDefault="00F52EE3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фильма-оперы. 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F13222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символ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Главный музыкальный символ нашей страны.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Традиции исполнения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Гимна 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Другие гимны.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Российской Федерации.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создания, правилами исполнения.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своей республики, города, школы.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глубоких</w:t>
            </w:r>
            <w:proofErr w:type="gram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импровизация,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пластическое интонирование.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:rsidR="000D7D8E" w:rsidRPr="00F13222" w:rsidRDefault="000D7D8E" w:rsidP="000D7D8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произведения. Разучивание, харáктерное исполнение песни — портретной зарисовки.</w:t>
            </w:r>
          </w:p>
          <w:p w:rsidR="000D7D8E" w:rsidRPr="00F13222" w:rsidRDefault="000D7D8E" w:rsidP="00F52E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Рисованиегероя музыкального произведения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гра-импровизация «Угадай мой характер».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Искусство времени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 временно́е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искусство. Погружение в поток музыкального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образы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движения, изменения и развития.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музыкальных произведений, передающих образ непрерывного движения.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как музыка воздействует на человека?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D50398" w:rsidRPr="000E1B76" w:rsidRDefault="000D7D8E" w:rsidP="00E20E04">
      <w:pPr>
        <w:pStyle w:val="2"/>
      </w:pPr>
      <w:bookmarkStart w:id="59" w:name="_Toc142476754"/>
      <w:r w:rsidRPr="000E1B76">
        <w:t xml:space="preserve">3 КЛАСС (34 </w:t>
      </w:r>
      <w:r w:rsidR="00E20E04">
        <w:t>часа</w:t>
      </w:r>
      <w:r w:rsidRPr="000E1B76">
        <w:t>)</w:t>
      </w:r>
      <w:bookmarkEnd w:id="59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7"/>
        <w:gridCol w:w="2192"/>
        <w:gridCol w:w="2656"/>
        <w:gridCol w:w="4116"/>
      </w:tblGrid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Равномерная пульсация. Сильные и слабые доли. Размеры 2/4, 3/4, 4/4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Ритмические упражнения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на ровную пульсацию, выделение сильных долей в размерах 2/4, 3/4, 4/4 (звучащими жестами или на ударных инструментах).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по нотной записи размеров 2/4, 3/4, 4/4.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F5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клавишных или духовых инструментах попевок, мелодий в размерах 2/4, 3/4, 4/4 с направляющей помощью учителя. 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Ритмические рисунки в размере 6/8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Размер 6/8.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Нота с точкой.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Шестнадцатые.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Пунктирный ритм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ритмических рисунков в размере 6/8.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 с направляющей помощью учителя. Игра «Ритмическое эхо», прохлопывание ритма по ритмическим карточкам, проговаривание ритмослогами.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на ударных инструментах ритмической партитуры.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попевок, мелодий и аккомпанементов в размере 6/8.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Пентатоника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Пентатоника — пятиступенный лад,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распространённый у многих народов.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Слушание инструментальных произведений, исполнение песен,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написанных в пентатонике.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Импровизация на чёрных клавишах фортепиано или ксилофона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Импровизация в пентатонном ладу на других музыкальных инструментах (свирель, блокфлейта, штабшпили со съёмными пластинами).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Ноты в разных октавах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Ноты второй и малой октавы. Басовый ключ.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нотной записью во второй и малой октаве.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Прослеживание по нотам небольших мелодий в соответствующем диапазоне.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одной и той же мелодии, записанной в разных октавах.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в какой октаве звучит музыкальный фрагмент.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духовых, клавишных инструментах или виртуальной клавиатуре попевок, кратких мелодий по нотам с направляющей помощью учителя.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Фольклорные жанры, общие для всех народов: лирические, трудовые, колыбельные песни, танцы и пляски. Традиционные 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Различение на слух контрастных по характеру фольклорных жанров: колыбельная, трудовая, лирическая, плясовая с опорой на карточки визуальной поддержки. Определение, характеристика типичных элементов музыкального языка (темп, ритм, мелодия, динамика и др.), состава исполнителей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тембра музыкальных инструментов, отнесение к одной из групп (духовые, ударные, струнные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разных жанров, относящихся к фольклору разных народов Российской Федерации.</w:t>
            </w:r>
          </w:p>
          <w:p w:rsidR="00D50398" w:rsidRPr="00E20E04" w:rsidRDefault="00F52EE3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50398" w:rsidRPr="00E20E04">
              <w:rPr>
                <w:rFonts w:ascii="Times New Roman" w:hAnsi="Times New Roman" w:cs="Times New Roman"/>
                <w:sz w:val="24"/>
                <w:szCs w:val="24"/>
              </w:rPr>
              <w:t>очинение к ним ритмических аккомпанементов (звучащими жестами, на ударных инструментах)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клавишных или духовых инструментах мелодий народных песен, прослеживание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мелодии по нотной записи.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Первые артисты,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народный театр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Скоморохи.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Ярмарочный балаган.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Вертеп.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уччебных видео-материаловпо теме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Беседа  с учителем.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скоморошин.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фильма/ мультфильма, фрагмента музыкального спектакля. Творческий проект — театрализованная постановка.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народов Европы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Танцевальный и песенный фольклор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европейских народов. Канон. Странствующие музыканты. Карнавал.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на группы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По выбору учителя в данном блоке могут быть представлены итальянские, французские, немецкие, польские, норвежские народные песни и танцы.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Испании и Латинской Америки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Фламенко. Искусство игры на гитаре, кастаньеты, латиноамериканские ударные инструменты. Танцевальные жанры. Профессиональные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композиторы и исполнители.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на группы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На выбор учителя могут быть представлены болеро, фанданго, хота, танго, самба, румба, ча-ча-ча, сальса,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босса-нова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и др. На выбор учителя могут быть представлены несколько творческих портретов. Среди них, например: Э. Гранадос, М. де Фалья, И. Альбенис. П. де Сарасате, Х. Каррерас, М. Кабалье, Э. Вила-Лобос, А. Пьяццолла.</w:t>
            </w:r>
          </w:p>
          <w:p w:rsidR="00D50398" w:rsidRPr="00E20E04" w:rsidRDefault="00F52EE3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</w:t>
            </w:r>
            <w:proofErr w:type="gramStart"/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="00D50398" w:rsidRPr="00E20E04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="00D50398" w:rsidRPr="00E20E04">
              <w:rPr>
                <w:rFonts w:ascii="Times New Roman" w:hAnsi="Times New Roman" w:cs="Times New Roman"/>
                <w:sz w:val="24"/>
                <w:szCs w:val="24"/>
              </w:rPr>
              <w:t>кольные фестивали, посвящённые музыкальной культуре народов мира.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США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Смешение традиций и культур в музыке Северной Америки. Африканские ритмы, трудовые песни негров. Спиричуэлс. Джаз. Творчество Дж. Гершвина.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на группы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игра — импровизация-подражание игре на музыкальных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4 «Духовная музыка»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Искусство Русской православной церкви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в православном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храме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Традиции исполнения, жанры (тропарь, стихира, величание и др.).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Музыка и живопись,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посвящённые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святым. Образы Христа, Богородицы.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Прослеживание исполняемых мелодий по нотной записи. Анализ типа мелодического движения, особенностей ритма, темпа, динамики и т. д.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Сопоставление произведений музыки и живописи, посвящённых святым, Христу, Богородице.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храма.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Поиск в Интернете информации о Крещении Руси, святых, об иконах.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 — исполнитель — слушатель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Кого называют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композитором,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исполнителем?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Нужно ли учиться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слушать музыку?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Что значит «уметь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слушать музыку»?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Концерт, концертный зал.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Правила поведения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концертном зале.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видеозаписи концерта. Слушание музы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ки, рассматривание иллюстраций.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Беседа с учителем по теме занятия. «Я — исполнитель». Игра — имитация исполнительских движений. Игра «Я — композитор» (сочинение небольших попевок, мелодических фраз).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Освоение правил поведения на концерте.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«Как на концерте» — выступление учителя или одноклассника, обучающегося в музыкальной школе, с исполнением краткого музыкального произведения.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Человеческий голос — самый совершенный инструмент.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Бережное отношение к своему голосу.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Известные певцы.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Жанры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вокальной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музыки: песни,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вокализы, романсы,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арии из опер.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Кантата. Песня,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романс, вокализ, кант.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на слух типов человеческих голосов (детские, мужские, женские), тембров голосов профессиональных вокалистов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жанрами вокальной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музыки. Слушание вокальных произведений композиторов-классиков.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что значит красивое пение?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вокальных музыкальных произведений и их авторов с опорой на карточки визуальной поддержки. Разучивание, исполнение вокальных произведений композиторов-классиков</w:t>
            </w: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вокальной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Школьный конкурс юных вокалистов.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Инструментальная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Жанры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камерной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инструментальной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музыки: этюд, пьеса.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Альбом. Цикл. Сюита. Соната. Квартет.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 с опорой на карточки визуальной поддержки. Описание своего впечатления от восприятия. Музыкальная викторина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Составление словаря музыкальных жанров.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6 «Современная музыкальная культура»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Джаз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Особенности джаза: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импровизационность,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 (синкопы,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триоли, свинг).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 джаза,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особые приёмы игры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 них.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джазовых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музыкантов.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музыкальных инструментов, исполняющих джазовую композицию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в джазовых ритмах.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В данном блоке по выбору учителя может быть представлено как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творчество всемирно известных джазовых музыкантов — Э. Фитцджеральд, Л. Армстронг, так и молодых джазменов своего города, региона.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Составление плейлиста, коллекции записей джазовых музыкантов.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7 «Музыка театра и кино»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Хореография — искусство танца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Сольные номера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массовые сцены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балетного спектакля.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Фрагменты, отдельные номера из балетов отечественных композиторов.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Вокализация, пропевание музыкальных тем; исполнение ритмической партитуры — аккомпанемента к фрагменту балетной музыки с направляющей помощью учителя.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балетного спектакля или просмотр фильма-балета.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музыкальных инструментах мелодий из балетов.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спектакля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Либретто. Развитие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 в соответствии с сюжетом.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 Знакомство с либретто, структурой музыкального спектакля. Пересказ либретто изученных опер и балетов с направляющей помощью учителя. 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звучащие и терминологические тесты с опорой на карточки визуальной поддержки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Оперетта,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мюзикл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и особенности жанра. Отдельные номера из оперетт И. Штрауса,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И. Кальмана,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мюзиклов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Р. Роджерса, Ф. Лоу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отдельных номеров из популярных музыкальных спектаклей.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разных постановок одного и того же мюзикла.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театра: спектакль в жанре оперетты или мюзикла.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Постановка фрагментов, сцен из мюзикла — спектакль для родителей.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Патриотическая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народная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театре и кино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История создания,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музыкально-сценических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экранных произведений, посвящённых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нашему народу, его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истории, теме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служения Отечеству.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Фрагменты, отдельные номера из опер,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балетов,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 фильмам.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учебных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видео-фрагментов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об истории создания патриотических опер, фильмов, о творческих поисках композиторов, создававших к ним музыку. Беседа с учителем.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нужна серьёзная музыка?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о Родине, нашей стране, исторических событиях и подвигах героев.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театра/кинотеатра — просмотр спектакля/фильма патриотического содержания.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Участие в концерте, фестивале, конференции патриотической тематики.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глубоких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произведениями изобразительного искусства.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:rsidR="00D50398" w:rsidRPr="00E20E04" w:rsidRDefault="00D50398" w:rsidP="00D503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произведения. Разучивание, харáктерное исполнение песни — портретной зарисовки.</w:t>
            </w:r>
          </w:p>
          <w:p w:rsidR="00D50398" w:rsidRPr="00E20E04" w:rsidRDefault="00D50398" w:rsidP="00F52E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Рисованиегероя музыкального произведения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гра-импровизация «Угадай мой характер».</w:t>
            </w:r>
            <w:r w:rsidRPr="00E20E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о войне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искусстве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. Военные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кварта,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пунктирный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видео-фрагментов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Беседа в классе. Ответы на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: какие чувства вызывает эта музыка, почему? Как влияет на наше восприятие информация о то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м, как и зачем она создавалась?</w:t>
            </w:r>
          </w:p>
        </w:tc>
      </w:tr>
    </w:tbl>
    <w:p w:rsidR="00D50398" w:rsidRPr="000E1B76" w:rsidRDefault="00D50398" w:rsidP="00D50398">
      <w:pPr>
        <w:rPr>
          <w:rFonts w:ascii="Times New Roman" w:hAnsi="Times New Roman" w:cs="Times New Roman"/>
          <w:sz w:val="28"/>
          <w:szCs w:val="28"/>
        </w:rPr>
      </w:pPr>
    </w:p>
    <w:p w:rsidR="00D50398" w:rsidRPr="000E1B76" w:rsidRDefault="00D50398" w:rsidP="00E20E04">
      <w:pPr>
        <w:pStyle w:val="2"/>
      </w:pPr>
      <w:bookmarkStart w:id="60" w:name="_Toc142476755"/>
      <w:r w:rsidRPr="000E1B76">
        <w:lastRenderedPageBreak/>
        <w:t xml:space="preserve">4 КЛАСС (34 </w:t>
      </w:r>
      <w:r w:rsidR="00E20E04">
        <w:t>часа</w:t>
      </w:r>
      <w:r w:rsidRPr="000E1B76">
        <w:t>)</w:t>
      </w:r>
      <w:bookmarkEnd w:id="6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2"/>
        <w:gridCol w:w="2114"/>
        <w:gridCol w:w="2772"/>
        <w:gridCol w:w="3973"/>
      </w:tblGrid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форма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Контраст и повтор как принципы строения музыкального произведения.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Двухчастная, трёх-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частная и трёхчастная репризная форма. Рондо: рефрен и эпизоды.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со строением музыкального произведения, понятиями двухчастной и трёхчастной формы, рондо.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произведений: определение формы их строения на слух. Составление наглядной буквенной или графической схемы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песен, написанных в двухчастной или трёхчастной фо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рме.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Аккорд. Трезвучие мажорное и минорное. Понятие фактуры. Фактуры аккомпанемента: бас-аккорд,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аккордовая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, арпеджио.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Различение на слух интервалов и аккордов. Различение на слух мажорных и минорных аккордов.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попевок и песен с мелодическим движением по звукам аккордов. Определение на слух типа фактуры аккомпанемента исполняемых песен, прослушанных инструментальных произведений с использованием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карточек визуальной поддержки.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 нотах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Реприза, фермата, вольта, украшения (трели, форшлаги).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традиции, особенности народной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республик Российской Федерации. Жанры, интонации,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инструменты, музыканты-исполнители.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 с использованием карточек визуальной поддержки</w:t>
            </w: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песен, танцев, импровизация ритмических аккомпанементов на ударных инструментах. Может быть представлена культура 2—3 регионов России на выбор учителя. Особое внимание следует уделить как наиболее распространённым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школьные фестивали, посвящённые музыкальному творчеству народов России.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№3 «Музыка народов мира»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Японии и Китая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на группы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Средней Азии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других стран региона.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внешним видом, особенностями исполнения и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на группы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Певец своего народа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 народной музыки в творчестве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зарубежных композиторов — ярких представителей национального музыкального стиля своей страны.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доступных вокальных сочинений.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опиравшихся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на фольклорные интонации и жанры музыкального творчества своего народа.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Диалог культур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Культурные связи между музыкантами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разных стран.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Образы, интонации фольклора других народов и стран в музыке отечественных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Вокализация наиболее ярких тем инструментальных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4 «Духовная музыка»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служба, вокальная (в том числе хоровая) музыка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религиозного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содержания.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исполнение доступных вокальных произведений духовной музыки.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как религиозной символики, так и фольклорных традиций (например: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Рождество, Троица, Пасха).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Рекомендуется знакомство с фрагментами литургической музыки русских композиторов-классиков (С. В. Рахманинов, П. И. Чайковский и др.).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фильма, посвящённого религиозным праздникам.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духовной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проекты, посвящённые музыке религиозных праздников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Симфонический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оркестр. Тембры,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группы инструментов. Симфония,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визуальной поддержки.  Слушание фрагментов симфонической музыки. «Дирижирование» оркестром.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викторина с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симфонической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выдающихся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отечественных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видео-фрагментов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 биографического характера.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выдающихся зарубежных композиторов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видео-фрагментов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биографического характера.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Вокализация тем инструментальных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сочинений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исполнителей — певцов, инструменталистов,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дирижёров. Консерватория, филармония, Конкурс имени П. И. Чайковского.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Беседа на тему «Композитор — исполнитель — слушатель».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Создание коллекции записей любимого исполнителя.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Деловая игра «Концертный отдел филармонии».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6 «Современная музыкальная культура»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классической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Понятие обработки,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современных композиторов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исполнителей, обрабатывающих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классическую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музыканты делают обработки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классики?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Различение музыки классической и её современной обработки.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Вокальное исполнение классических тем в сопровождении современного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ритмизованного аккомпанемента.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одного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исполнителей современной музыки,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популярных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у молодёжи.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видеоклипов современных исполнителей.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плейлиста, коллекции записей современной музыки для друзей-одноклассников (для проведения совместного досуга). Рекомендуется уделить внимание творчеству исполнителей, чьи композиции входят в топы текущих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чартов популярных стриминговых сервисов.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Современные «двойники» классических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музыкальных инструментов: синтезатор,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скрипка, гитара,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барабаны и т. д.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Виртуальные музыкальные инструменты в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компьютерных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программах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Подбор электронных тембров для создания музыки к фантастическому фильму.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магазина (отдел электронных музыкальных инструментов).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фильма об электронных </w:t>
            </w:r>
            <w:r w:rsidR="00E760FD"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создаёт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спектакль?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Профессии музыкального театра: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дирижёр, режиссёр,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оперные певцы,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балерины и танцовщики, художники и т. д.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Диалог с учителем по поводу синкретичного характера музыкального спектакля. Знакомство с миром театральных профессий, творчеством театральных режиссёров, художников и др.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одного и того же спектакля в разных постановках. Обсуждение различий в оформлении, режиссуре.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Виртуальный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квест по музыкальному театру.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спектакля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Действия и сцены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опере и балете.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Контрастные образы,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лейтмотивы.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 Знакомство со структурой музыкального спектакля.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 с направляющей помощью учителя. Наблюдение за музыкальным развитием, характеристика приёмов, использованных композитором.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Вокализация, пропевание музыкальных тем; пластическое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интонирование оркестровых фрагментов.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вучащие и терминологические тесты с использованием карточек визуальной поддержки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760FD"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8 «Музыка в жизни человека»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глубоких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Примеры популярных танцев.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музыки скерцозного характера.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танцевальных движений.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Танец-игра.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D50398" w:rsidRPr="00E20E04" w:rsidRDefault="00D50398" w:rsidP="00E76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</w:t>
            </w:r>
            <w:r w:rsidR="00E760FD" w:rsidRPr="00E20E04">
              <w:rPr>
                <w:rFonts w:ascii="Times New Roman" w:hAnsi="Times New Roman" w:cs="Times New Roman"/>
                <w:sz w:val="24"/>
                <w:szCs w:val="24"/>
              </w:rPr>
              <w:t>я ситуация: зачем люди танцуют?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о войне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искусстве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. Военные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кварта,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пунктирный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видео-фрагментов,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посвящённых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Беседа в классе. Ответы на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: какие чувства вызывает эта музыка, почему? Как влияет на наше восприятие информация о том, как и зачем она создавалась?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7D8E" w:rsidRPr="000E1B76" w:rsidRDefault="000D7D8E" w:rsidP="0031581C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BB44FC" w:rsidRPr="00BC5683" w:rsidRDefault="00BB44FC" w:rsidP="00BC56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sectPr w:rsidR="00BB44FC" w:rsidRPr="00BC5683" w:rsidSect="00D67480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374" w:rsidRDefault="002B7374" w:rsidP="00D50398">
      <w:pPr>
        <w:spacing w:after="0" w:line="240" w:lineRule="auto"/>
      </w:pPr>
      <w:r>
        <w:separator/>
      </w:r>
    </w:p>
  </w:endnote>
  <w:endnote w:type="continuationSeparator" w:id="0">
    <w:p w:rsidR="002B7374" w:rsidRDefault="002B7374" w:rsidP="00D5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9365335"/>
      <w:docPartObj>
        <w:docPartGallery w:val="Page Numbers (Bottom of Page)"/>
        <w:docPartUnique/>
      </w:docPartObj>
    </w:sdtPr>
    <w:sdtEndPr/>
    <w:sdtContent>
      <w:p w:rsidR="00D67480" w:rsidRDefault="00C05FBF">
        <w:pPr>
          <w:pStyle w:val="ab"/>
          <w:jc w:val="center"/>
        </w:pPr>
        <w:r>
          <w:fldChar w:fldCharType="begin"/>
        </w:r>
        <w:r w:rsidR="00D67480">
          <w:instrText>PAGE   \* MERGEFORMAT</w:instrText>
        </w:r>
        <w:r>
          <w:fldChar w:fldCharType="separate"/>
        </w:r>
        <w:r w:rsidR="00391B80">
          <w:rPr>
            <w:noProof/>
          </w:rPr>
          <w:t>2</w:t>
        </w:r>
        <w:r>
          <w:fldChar w:fldCharType="end"/>
        </w:r>
      </w:p>
    </w:sdtContent>
  </w:sdt>
  <w:p w:rsidR="00D67480" w:rsidRDefault="00D6748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374" w:rsidRDefault="002B7374" w:rsidP="00D50398">
      <w:pPr>
        <w:spacing w:after="0" w:line="240" w:lineRule="auto"/>
      </w:pPr>
      <w:r>
        <w:separator/>
      </w:r>
    </w:p>
  </w:footnote>
  <w:footnote w:type="continuationSeparator" w:id="0">
    <w:p w:rsidR="002B7374" w:rsidRDefault="002B7374" w:rsidP="00D50398">
      <w:pPr>
        <w:spacing w:after="0" w:line="240" w:lineRule="auto"/>
      </w:pPr>
      <w:r>
        <w:continuationSeparator/>
      </w:r>
    </w:p>
  </w:footnote>
  <w:footnote w:id="1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:rsidR="00DE0976" w:rsidRDefault="00DE0976" w:rsidP="00436E2D">
      <w:pPr>
        <w:pStyle w:val="ad"/>
        <w:jc w:val="both"/>
      </w:pPr>
    </w:p>
  </w:footnote>
  <w:footnote w:id="2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Джангара, Нартского эпоса и т. п.</w:t>
      </w:r>
    </w:p>
  </w:footnote>
  <w:footnote w:id="3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Осенины, Масленица, Троица и др.) и/или праздниках других народов России (Сабантуй, Байрам, Навруз, Ысыах и т. д.).</w:t>
      </w:r>
    </w:p>
  </w:footnote>
  <w:footnote w:id="4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5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DE0976" w:rsidRDefault="00DE0976" w:rsidP="00436E2D">
      <w:pPr>
        <w:pStyle w:val="ad"/>
      </w:pPr>
    </w:p>
  </w:footnote>
  <w:footnote w:id="6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На выбор учителя здесь могут быть представлены творческие портреты А. Хачатуряна, А. Бабаджаняна, О. Тактакишвили, К. Караева, Дж. Гаспаряна и др.</w:t>
      </w:r>
    </w:p>
  </w:footnote>
  <w:footnote w:id="7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8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На выбор учителя могут быть представлены болеро, фанданго, хота, танго, самба, румба, ча-ча-ча, сальса, </w:t>
      </w:r>
      <w:proofErr w:type="gramStart"/>
      <w:r>
        <w:t>босса-нова</w:t>
      </w:r>
      <w:proofErr w:type="gramEnd"/>
      <w:r>
        <w:t xml:space="preserve"> и др.</w:t>
      </w:r>
    </w:p>
  </w:footnote>
  <w:footnote w:id="9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На выбор учителя могут быть представлены несколько творческих портретов. Среди них, например: Э. Гранадос, М. де Фалья, И. Альбенис. П. де Сарасате, Х. Каррерас, М. Кабалье, Э. Вила-Лобос, А. Пьяццолла.</w:t>
      </w:r>
    </w:p>
  </w:footnote>
  <w:footnote w:id="10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DE0976" w:rsidRDefault="00DE0976" w:rsidP="00436E2D">
      <w:pPr>
        <w:pStyle w:val="ad"/>
      </w:pPr>
    </w:p>
  </w:footnote>
  <w:footnote w:id="11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</w:t>
      </w:r>
      <w:proofErr w:type="gramStart"/>
      <w:r>
        <w:t>опиравшихся</w:t>
      </w:r>
      <w:proofErr w:type="gramEnd"/>
      <w:r>
        <w:t xml:space="preserve"> на фольклорные интонации и жанры музыкального творчества своего народа.</w:t>
      </w:r>
    </w:p>
    <w:p w:rsidR="00DE0976" w:rsidRDefault="00DE0976" w:rsidP="00436E2D">
      <w:pPr>
        <w:pStyle w:val="ad"/>
        <w:jc w:val="both"/>
      </w:pPr>
    </w:p>
  </w:footnote>
  <w:footnote w:id="12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</w:t>
      </w:r>
      <w:proofErr w:type="gramStart"/>
      <w:r>
        <w:t>зрения</w:t>
      </w:r>
      <w:proofErr w:type="gramEnd"/>
      <w:r>
        <w:t xml:space="preserve"> как религиозной символики, так и фольклорных традиций (например: </w:t>
      </w:r>
      <w:proofErr w:type="gramStart"/>
      <w:r>
        <w:t>Рождество, Троица, Пасха).</w:t>
      </w:r>
      <w:proofErr w:type="gramEnd"/>
      <w:r>
        <w:t xml:space="preserve"> Рекомендуется знакомство с фрагментами литургической музыки русских композиторов-классиков (С. В. Рахманинов, П. И. Чайковский и др.).</w:t>
      </w:r>
    </w:p>
    <w:p w:rsidR="00DE0976" w:rsidRDefault="00DE0976" w:rsidP="00436E2D">
      <w:pPr>
        <w:pStyle w:val="ad"/>
        <w:jc w:val="both"/>
      </w:pPr>
    </w:p>
  </w:footnote>
  <w:footnote w:id="13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4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15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Брубека, так и молодых джазменов своего города, региона.</w:t>
      </w:r>
    </w:p>
  </w:footnote>
  <w:footnote w:id="16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Billie Eilish, Zivert, Miyagi &amp; AndyPanda.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17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 и в соответствии с материалом соответствующего УМК.</w:t>
      </w:r>
    </w:p>
  </w:footnote>
  <w:footnote w:id="18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 И. Глинки («Руслан и Людмила»), К. В. Глюка («Орфей и Эвридика»), Дж. Верди и др. Конкретизация — на выбор учителя и в соответствии с материалом соответствующего УМК.</w:t>
      </w:r>
    </w:p>
  </w:footnote>
  <w:footnote w:id="19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</w:r>
    </w:p>
  </w:footnote>
  <w:footnote w:id="20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зависимости от времени изучения данного блока в рамках календарно-тематического планирования здесь могут быть использованы тематические песни к Новому году, 23 февраля, 8 марта, 9 мая и т. д.</w:t>
      </w:r>
    </w:p>
  </w:footnote>
  <w:footnote w:id="21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7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1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8"/>
  </w:num>
  <w:num w:numId="4">
    <w:abstractNumId w:val="11"/>
  </w:num>
  <w:num w:numId="5">
    <w:abstractNumId w:val="13"/>
  </w:num>
  <w:num w:numId="6">
    <w:abstractNumId w:val="15"/>
  </w:num>
  <w:num w:numId="7">
    <w:abstractNumId w:val="0"/>
  </w:num>
  <w:num w:numId="8">
    <w:abstractNumId w:val="8"/>
  </w:num>
  <w:num w:numId="9">
    <w:abstractNumId w:val="19"/>
  </w:num>
  <w:num w:numId="10">
    <w:abstractNumId w:val="16"/>
  </w:num>
  <w:num w:numId="11">
    <w:abstractNumId w:val="14"/>
  </w:num>
  <w:num w:numId="12">
    <w:abstractNumId w:val="5"/>
  </w:num>
  <w:num w:numId="13">
    <w:abstractNumId w:val="12"/>
  </w:num>
  <w:num w:numId="14">
    <w:abstractNumId w:val="6"/>
  </w:num>
  <w:num w:numId="15">
    <w:abstractNumId w:val="10"/>
  </w:num>
  <w:num w:numId="16">
    <w:abstractNumId w:val="1"/>
  </w:num>
  <w:num w:numId="17">
    <w:abstractNumId w:val="4"/>
  </w:num>
  <w:num w:numId="18">
    <w:abstractNumId w:val="2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46A8"/>
    <w:rsid w:val="000517E0"/>
    <w:rsid w:val="00053351"/>
    <w:rsid w:val="0008039C"/>
    <w:rsid w:val="000B7332"/>
    <w:rsid w:val="000D7D8E"/>
    <w:rsid w:val="000E1B76"/>
    <w:rsid w:val="00171B0B"/>
    <w:rsid w:val="00236F2C"/>
    <w:rsid w:val="002608B1"/>
    <w:rsid w:val="00281AE3"/>
    <w:rsid w:val="00296291"/>
    <w:rsid w:val="002B7374"/>
    <w:rsid w:val="002E5AA5"/>
    <w:rsid w:val="002F7EB5"/>
    <w:rsid w:val="0031581C"/>
    <w:rsid w:val="00335151"/>
    <w:rsid w:val="00382769"/>
    <w:rsid w:val="00386BA2"/>
    <w:rsid w:val="00391B80"/>
    <w:rsid w:val="003B7CC5"/>
    <w:rsid w:val="003D598E"/>
    <w:rsid w:val="003D6668"/>
    <w:rsid w:val="00412FCA"/>
    <w:rsid w:val="00436E2D"/>
    <w:rsid w:val="00453181"/>
    <w:rsid w:val="004A6F46"/>
    <w:rsid w:val="00522276"/>
    <w:rsid w:val="00525889"/>
    <w:rsid w:val="00567FA4"/>
    <w:rsid w:val="005778D7"/>
    <w:rsid w:val="0058724F"/>
    <w:rsid w:val="00596304"/>
    <w:rsid w:val="005A373C"/>
    <w:rsid w:val="005C27EB"/>
    <w:rsid w:val="005D0B6A"/>
    <w:rsid w:val="005D5EBB"/>
    <w:rsid w:val="00634E7B"/>
    <w:rsid w:val="006774F1"/>
    <w:rsid w:val="006D15FE"/>
    <w:rsid w:val="006D5C94"/>
    <w:rsid w:val="006E220E"/>
    <w:rsid w:val="00755929"/>
    <w:rsid w:val="0078003B"/>
    <w:rsid w:val="007842A3"/>
    <w:rsid w:val="008167C9"/>
    <w:rsid w:val="00821A85"/>
    <w:rsid w:val="008B251A"/>
    <w:rsid w:val="008C6B89"/>
    <w:rsid w:val="009520AE"/>
    <w:rsid w:val="009956C7"/>
    <w:rsid w:val="009C4B49"/>
    <w:rsid w:val="00A0465E"/>
    <w:rsid w:val="00A2141F"/>
    <w:rsid w:val="00AB2753"/>
    <w:rsid w:val="00AB7473"/>
    <w:rsid w:val="00AE0312"/>
    <w:rsid w:val="00AF5E4A"/>
    <w:rsid w:val="00B0791A"/>
    <w:rsid w:val="00B30F9D"/>
    <w:rsid w:val="00B346A6"/>
    <w:rsid w:val="00B936E8"/>
    <w:rsid w:val="00BB44FC"/>
    <w:rsid w:val="00BC1EA5"/>
    <w:rsid w:val="00BC5683"/>
    <w:rsid w:val="00BD24FA"/>
    <w:rsid w:val="00BE3CAC"/>
    <w:rsid w:val="00BF22E4"/>
    <w:rsid w:val="00BF2D0A"/>
    <w:rsid w:val="00C05FBF"/>
    <w:rsid w:val="00C2650E"/>
    <w:rsid w:val="00C8428C"/>
    <w:rsid w:val="00D14A41"/>
    <w:rsid w:val="00D50398"/>
    <w:rsid w:val="00D67480"/>
    <w:rsid w:val="00D94EE2"/>
    <w:rsid w:val="00D97B28"/>
    <w:rsid w:val="00DC31FC"/>
    <w:rsid w:val="00DE0976"/>
    <w:rsid w:val="00DF4D20"/>
    <w:rsid w:val="00E146A8"/>
    <w:rsid w:val="00E20E04"/>
    <w:rsid w:val="00E61F48"/>
    <w:rsid w:val="00E74671"/>
    <w:rsid w:val="00E760FD"/>
    <w:rsid w:val="00EE4B58"/>
    <w:rsid w:val="00F13222"/>
    <w:rsid w:val="00F51BBA"/>
    <w:rsid w:val="00F52EE3"/>
    <w:rsid w:val="00FC4BDB"/>
    <w:rsid w:val="00FD3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29"/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05335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42A3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link w:val="30"/>
    <w:uiPriority w:val="9"/>
    <w:unhideWhenUsed/>
    <w:qFormat/>
    <w:rsid w:val="00DF4D20"/>
    <w:pPr>
      <w:widowControl w:val="0"/>
      <w:autoSpaceDE w:val="0"/>
      <w:autoSpaceDN w:val="0"/>
      <w:spacing w:before="240" w:after="240" w:line="240" w:lineRule="auto"/>
      <w:ind w:left="708"/>
      <w:outlineLvl w:val="2"/>
    </w:pPr>
    <w:rPr>
      <w:rFonts w:ascii="Times New Roman" w:eastAsia="Trebuchet MS" w:hAnsi="Times New Roman" w:cs="Trebuchet MS"/>
      <w:b/>
      <w:kern w:val="0"/>
      <w:sz w:val="28"/>
    </w:rPr>
  </w:style>
  <w:style w:type="paragraph" w:styleId="4">
    <w:name w:val="heading 4"/>
    <w:basedOn w:val="a"/>
    <w:link w:val="40"/>
    <w:uiPriority w:val="9"/>
    <w:unhideWhenUsed/>
    <w:qFormat/>
    <w:rsid w:val="00D50398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E4B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EE4B58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DF4D20"/>
    <w:rPr>
      <w:rFonts w:ascii="Times New Roman" w:eastAsia="Trebuchet MS" w:hAnsi="Times New Roman" w:cs="Trebuchet MS"/>
      <w:b/>
      <w:sz w:val="28"/>
    </w:rPr>
  </w:style>
  <w:style w:type="paragraph" w:styleId="a5">
    <w:name w:val="List Paragraph"/>
    <w:basedOn w:val="a"/>
    <w:uiPriority w:val="1"/>
    <w:qFormat/>
    <w:rsid w:val="00412FCA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  <w:kern w:val="0"/>
    </w:rPr>
  </w:style>
  <w:style w:type="character" w:customStyle="1" w:styleId="10">
    <w:name w:val="Заголовок 1 Знак"/>
    <w:basedOn w:val="a0"/>
    <w:link w:val="1"/>
    <w:uiPriority w:val="9"/>
    <w:rsid w:val="00053351"/>
    <w:rPr>
      <w:rFonts w:ascii="Times New Roman" w:eastAsiaTheme="majorEastAsia" w:hAnsi="Times New Roman" w:cstheme="majorBidi"/>
      <w:kern w:val="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7842A3"/>
    <w:rPr>
      <w:rFonts w:ascii="Times New Roman" w:eastAsiaTheme="majorEastAsia" w:hAnsi="Times New Roman" w:cstheme="majorBidi"/>
      <w:b/>
      <w:kern w:val="2"/>
      <w:sz w:val="28"/>
      <w:szCs w:val="26"/>
    </w:rPr>
  </w:style>
  <w:style w:type="table" w:styleId="a6">
    <w:name w:val="Table Grid"/>
    <w:basedOn w:val="a1"/>
    <w:uiPriority w:val="59"/>
    <w:rsid w:val="000D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D50398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503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link w:val="a8"/>
    <w:uiPriority w:val="10"/>
    <w:qFormat/>
    <w:rsid w:val="00D50398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kern w:val="0"/>
      <w:sz w:val="100"/>
      <w:szCs w:val="100"/>
    </w:rPr>
  </w:style>
  <w:style w:type="character" w:customStyle="1" w:styleId="a8">
    <w:name w:val="Название Знак"/>
    <w:basedOn w:val="a0"/>
    <w:link w:val="a7"/>
    <w:uiPriority w:val="10"/>
    <w:rsid w:val="00D50398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D50398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kern w:val="0"/>
    </w:rPr>
  </w:style>
  <w:style w:type="paragraph" w:styleId="a9">
    <w:name w:val="header"/>
    <w:basedOn w:val="a"/>
    <w:link w:val="aa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character" w:customStyle="1" w:styleId="aa">
    <w:name w:val="Верхний колонтитул Знак"/>
    <w:basedOn w:val="a0"/>
    <w:link w:val="a9"/>
    <w:uiPriority w:val="99"/>
    <w:rsid w:val="00D50398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character" w:customStyle="1" w:styleId="ac">
    <w:name w:val="Нижний колонтитул Знак"/>
    <w:basedOn w:val="a0"/>
    <w:link w:val="ab"/>
    <w:uiPriority w:val="99"/>
    <w:rsid w:val="00D50398"/>
    <w:rPr>
      <w:rFonts w:ascii="Times New Roman" w:eastAsia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D503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50398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50398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D50398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  <w:kern w:val="0"/>
    </w:rPr>
  </w:style>
  <w:style w:type="paragraph" w:styleId="31">
    <w:name w:val="toc 3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kern w:val="0"/>
    </w:rPr>
  </w:style>
  <w:style w:type="paragraph" w:styleId="21">
    <w:name w:val="toc 2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kern w:val="0"/>
    </w:rPr>
  </w:style>
  <w:style w:type="character" w:styleId="af0">
    <w:name w:val="Hyperlink"/>
    <w:basedOn w:val="a0"/>
    <w:uiPriority w:val="99"/>
    <w:unhideWhenUsed/>
    <w:rsid w:val="00D50398"/>
    <w:rPr>
      <w:color w:val="0563C1" w:themeColor="hyperlink"/>
      <w:u w:val="single"/>
    </w:rPr>
  </w:style>
  <w:style w:type="paragraph" w:styleId="af1">
    <w:name w:val="TOC Heading"/>
    <w:basedOn w:val="1"/>
    <w:next w:val="a"/>
    <w:uiPriority w:val="39"/>
    <w:unhideWhenUsed/>
    <w:qFormat/>
    <w:rsid w:val="00DE0976"/>
    <w:pPr>
      <w:spacing w:before="240" w:after="0"/>
      <w:outlineLvl w:val="9"/>
    </w:pPr>
    <w:rPr>
      <w:rFonts w:asciiTheme="majorHAnsi" w:hAnsiTheme="majorHAnsi"/>
      <w:color w:val="2E74B5" w:themeColor="accent1" w:themeShade="BF"/>
      <w:kern w:val="0"/>
      <w:sz w:val="32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677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774F1"/>
    <w:rPr>
      <w:rFonts w:ascii="Tahoma" w:hAnsi="Tahoma" w:cs="Tahoma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65B57-450F-45FA-B8D7-56885593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20959</Words>
  <Characters>119472</Characters>
  <Application>Microsoft Office Word</Application>
  <DocSecurity>0</DocSecurity>
  <Lines>995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333</cp:lastModifiedBy>
  <cp:revision>38</cp:revision>
  <dcterms:created xsi:type="dcterms:W3CDTF">2023-08-07T03:58:00Z</dcterms:created>
  <dcterms:modified xsi:type="dcterms:W3CDTF">2024-09-13T06:03:00Z</dcterms:modified>
</cp:coreProperties>
</file>